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77D4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5B58E3D2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73A9B394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7C28C707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43684C48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13434000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15FAEB50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56220F16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E8012E" w:rsidRPr="00504025" w14:paraId="10C9D38F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505B26E1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CGT0205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53EF7827" w14:textId="2EDE237F" w:rsidR="00E8012E" w:rsidRPr="0041438F" w:rsidRDefault="00AB3D55" w:rsidP="00B90D0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24E15805" w14:textId="77777777" w:rsidR="00E8012E" w:rsidRPr="0041438F" w:rsidRDefault="00E8012E" w:rsidP="00C539A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73FA8836" w14:textId="77777777" w:rsidR="00E8012E" w:rsidRPr="0041438F" w:rsidRDefault="00E8012E" w:rsidP="00B90D0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2/1/2020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6D487BFF" w14:textId="40DB90CE" w:rsidR="00E8012E" w:rsidRPr="0041438F" w:rsidRDefault="00AB3D55" w:rsidP="00B90D0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05/10/2022</w:t>
            </w:r>
          </w:p>
        </w:tc>
      </w:tr>
      <w:tr w:rsidR="00E8012E" w:rsidRPr="00504025" w14:paraId="2658B03C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29C5DA69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Población beneficiadas a través de ejecución de espacios y procesos de apropiación social del conocimiento</w:t>
            </w:r>
            <w:r w:rsidR="003D694D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14:paraId="11017E65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336DA937" w14:textId="084744E7" w:rsidR="00E8012E" w:rsidRPr="00504025" w:rsidRDefault="00E8012E" w:rsidP="00776A2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No total de personas </w:t>
            </w:r>
            <w:r w:rsidRPr="00BC3473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beneficiadas y /o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atendidas a través de ejecución de espacios y procesos de apropiación social del conocimiento</w:t>
            </w:r>
            <w:r w:rsidR="00EC3690" w:rsidRPr="00AB3D55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, </w:t>
            </w:r>
            <w:r w:rsidR="00EC3690" w:rsidRPr="00AB3D55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actividades artisicas, culturales y </w:t>
            </w:r>
            <w:r w:rsidR="007D4F47" w:rsidRPr="00AB3D55">
              <w:rPr>
                <w:rFonts w:asciiTheme="minorHAnsi" w:hAnsiTheme="minorHAnsi" w:cs="Arial"/>
                <w:noProof/>
                <w:sz w:val="20"/>
                <w:szCs w:val="20"/>
              </w:rPr>
              <w:t>recreativas,</w:t>
            </w:r>
            <w:r w:rsidR="00EC3690" w:rsidRPr="00AB3D55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eventos de divulgación académica</w:t>
            </w:r>
            <w:r w:rsidR="007D4F47" w:rsidRPr="00AB3D55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, educación continua</w:t>
            </w:r>
          </w:p>
        </w:tc>
      </w:tr>
      <w:tr w:rsidR="00E8012E" w:rsidRPr="00504025" w14:paraId="0F9B4777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015AB340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Creación, Gestión y Transferencia del conocimiento</w:t>
            </w:r>
          </w:p>
        </w:tc>
      </w:tr>
      <w:tr w:rsidR="00E8012E" w:rsidRPr="00504025" w14:paraId="6BB74949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53114FF6" w14:textId="77777777" w:rsidR="00E8012E" w:rsidRDefault="00E8012E" w:rsidP="003D694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</w:p>
          <w:p w14:paraId="5A356A64" w14:textId="77777777" w:rsidR="003D694D" w:rsidRDefault="003D694D" w:rsidP="003D694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</w:p>
          <w:p w14:paraId="4E3F7490" w14:textId="506719E3" w:rsidR="003D694D" w:rsidRPr="006147DE" w:rsidRDefault="003D694D" w:rsidP="00AB3D55">
            <w:pPr>
              <w:spacing w:line="0" w:lineRule="atLeast"/>
              <w:jc w:val="both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sz w:val="20"/>
                <w:szCs w:val="20"/>
                <w:lang w:val="es-CO"/>
              </w:rPr>
              <w:t xml:space="preserve">Consolidar la oferta de servicios de extensión con impacto a nivel regional, nacional e internacional a través de la </w:t>
            </w:r>
            <w:r w:rsidR="00AB3D55" w:rsidRPr="006147DE">
              <w:rPr>
                <w:rFonts w:ascii="Calibri" w:hAnsi="Calibri" w:cs="Arial"/>
                <w:sz w:val="20"/>
                <w:szCs w:val="20"/>
                <w:lang w:val="es-CO"/>
              </w:rPr>
              <w:t>promoción de</w:t>
            </w:r>
            <w:r w:rsidRPr="006147DE">
              <w:rPr>
                <w:rFonts w:ascii="Calibri" w:hAnsi="Calibri" w:cs="Arial"/>
                <w:sz w:val="20"/>
                <w:szCs w:val="20"/>
                <w:lang w:val="es-CO"/>
              </w:rPr>
              <w:t xml:space="preserve"> estos servicios que permitan aumentar la comercialización y transferencia de las capacidades institucionales.</w:t>
            </w:r>
          </w:p>
          <w:p w14:paraId="7367AA47" w14:textId="77777777" w:rsidR="003D694D" w:rsidRPr="006147DE" w:rsidRDefault="003D694D" w:rsidP="00AB3D55">
            <w:pPr>
              <w:spacing w:line="0" w:lineRule="atLeast"/>
              <w:jc w:val="both"/>
              <w:rPr>
                <w:rFonts w:ascii="Calibri" w:hAnsi="Calibri" w:cs="Arial"/>
                <w:sz w:val="20"/>
                <w:szCs w:val="20"/>
                <w:lang w:val="es-CO"/>
              </w:rPr>
            </w:pPr>
          </w:p>
          <w:p w14:paraId="7124F211" w14:textId="0CE1E61B" w:rsidR="003D694D" w:rsidRDefault="003D694D" w:rsidP="00AB3D55">
            <w:pPr>
              <w:spacing w:line="0" w:lineRule="atLeast"/>
              <w:jc w:val="both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sz w:val="20"/>
                <w:szCs w:val="20"/>
                <w:lang w:val="es-CO"/>
              </w:rPr>
              <w:t xml:space="preserve">Contribuir al desarrollo regional mediante el aprovechamiento y la transformación de bienes </w:t>
            </w:r>
            <w:r w:rsidR="00AB3D55" w:rsidRPr="006147DE">
              <w:rPr>
                <w:rFonts w:ascii="Calibri" w:hAnsi="Calibri" w:cs="Arial"/>
                <w:sz w:val="20"/>
                <w:szCs w:val="20"/>
                <w:lang w:val="es-CO"/>
              </w:rPr>
              <w:t>y servicios, mediante</w:t>
            </w:r>
            <w:r w:rsidRPr="006147DE">
              <w:rPr>
                <w:rFonts w:ascii="Calibri" w:hAnsi="Calibri" w:cs="Arial"/>
                <w:sz w:val="20"/>
                <w:szCs w:val="20"/>
                <w:lang w:val="es-CO"/>
              </w:rPr>
              <w:t xml:space="preserve"> la incidencia en políticas públicas, programas, proyectos y acciones, que sean pertinentes a las capacidades académicas e investigativas de la universidad.  </w:t>
            </w:r>
          </w:p>
          <w:p w14:paraId="3167673E" w14:textId="77777777" w:rsidR="00165897" w:rsidRPr="00165897" w:rsidRDefault="00165897" w:rsidP="00AB3D55">
            <w:pPr>
              <w:spacing w:line="0" w:lineRule="atLeast"/>
              <w:jc w:val="both"/>
              <w:rPr>
                <w:rFonts w:ascii="Calibri" w:hAnsi="Calibri" w:cs="Arial"/>
                <w:sz w:val="20"/>
                <w:szCs w:val="20"/>
                <w:lang w:val="es-CO"/>
              </w:rPr>
            </w:pPr>
          </w:p>
          <w:p w14:paraId="4F2DFFEC" w14:textId="10D91887" w:rsidR="00165897" w:rsidRPr="00165897" w:rsidRDefault="00165897" w:rsidP="00AB3D55">
            <w:pPr>
              <w:widowControl w:val="0"/>
              <w:adjustRightInd w:val="0"/>
              <w:spacing w:line="0" w:lineRule="atLeast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165897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Gestionar la generación de conocimiento, los productos de desarrollo tecnológico y los emprendimientos pertinentes con las demandas y necesidades de la </w:t>
            </w:r>
            <w:r w:rsidR="00AB3D55" w:rsidRPr="00165897">
              <w:rPr>
                <w:rFonts w:asciiTheme="minorHAnsi" w:hAnsiTheme="minorHAnsi" w:cs="Arial"/>
                <w:sz w:val="20"/>
                <w:szCs w:val="20"/>
                <w:lang w:val="es-ES"/>
              </w:rPr>
              <w:t>sociedad y</w:t>
            </w:r>
            <w:r w:rsidRPr="00165897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las fronteras de la ciencia, para lograr que los grupos de investigación obtengan reconocimiento y mejoren su clasificación en la medición realizada por Colciencias, los productos de desarrollo tecnológico sean transferidos a la sociedad y </w:t>
            </w:r>
            <w:r w:rsidR="00AB3D55" w:rsidRPr="00165897">
              <w:rPr>
                <w:rFonts w:asciiTheme="minorHAnsi" w:hAnsiTheme="minorHAnsi" w:cs="Arial"/>
                <w:sz w:val="20"/>
                <w:szCs w:val="20"/>
                <w:lang w:val="es-ES"/>
              </w:rPr>
              <w:t>se incrementen</w:t>
            </w:r>
            <w:r w:rsidRPr="00165897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las capacidades de emprendimiento de la comunidad universitaria.</w:t>
            </w:r>
          </w:p>
          <w:p w14:paraId="6AFC4A32" w14:textId="77777777" w:rsidR="00165897" w:rsidRDefault="00165897" w:rsidP="003D694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</w:tc>
      </w:tr>
      <w:tr w:rsidR="00E8012E" w:rsidRPr="00504025" w14:paraId="2448058B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71836FBA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653FCC12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5A62164C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7FFE58D1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5BA249C1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7BF44674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5B84B929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0DC045F2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58BD3F8B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7A097AE9" w14:textId="77777777" w:rsidR="00E8012E" w:rsidRPr="00504025" w:rsidRDefault="00E8012E" w:rsidP="003D694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3D694D" w:rsidRPr="006147DE">
              <w:rPr>
                <w:rFonts w:ascii="Calibri" w:hAnsi="Calibri" w:cs="Arial"/>
                <w:color w:val="000000" w:themeColor="text1"/>
                <w:sz w:val="20"/>
                <w:szCs w:val="20"/>
                <w:lang w:val="es-CO"/>
              </w:rPr>
              <w:t>Extensión y proyección social.</w:t>
            </w:r>
          </w:p>
        </w:tc>
      </w:tr>
      <w:tr w:rsidR="00E8012E" w:rsidRPr="00504025" w14:paraId="0349B9AF" w14:textId="77777777" w:rsidTr="00474F65">
        <w:trPr>
          <w:trHeight w:val="1161"/>
          <w:jc w:val="center"/>
        </w:trPr>
        <w:tc>
          <w:tcPr>
            <w:tcW w:w="8830" w:type="dxa"/>
            <w:gridSpan w:val="5"/>
            <w:vAlign w:val="center"/>
          </w:tcPr>
          <w:p w14:paraId="6F3B9DEC" w14:textId="77777777"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5D264C30" w14:textId="77777777" w:rsidR="003D694D" w:rsidRDefault="003D694D" w:rsidP="00D95F71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p w14:paraId="2145A52E" w14:textId="77777777" w:rsidR="003D694D" w:rsidRPr="006147DE" w:rsidRDefault="003D694D" w:rsidP="003D694D">
            <w:pPr>
              <w:spacing w:line="0" w:lineRule="atLeast"/>
              <w:rPr>
                <w:rFonts w:ascii="Calibri" w:hAnsi="Calibri" w:cs="Arial"/>
                <w:bCs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Cs/>
                <w:sz w:val="20"/>
                <w:szCs w:val="20"/>
                <w:lang w:val="es-CO"/>
              </w:rPr>
              <w:t>FACTOR 7: PERTINENCIA E IMPACTO SOCIAL</w:t>
            </w:r>
          </w:p>
          <w:p w14:paraId="07DEA417" w14:textId="77777777" w:rsidR="00E8012E" w:rsidRPr="00787881" w:rsidRDefault="003D694D" w:rsidP="003D694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Cs/>
                <w:sz w:val="20"/>
                <w:szCs w:val="20"/>
                <w:lang w:val="es-CO"/>
              </w:rPr>
              <w:t>Característica 19: Institución y Entorno.</w:t>
            </w:r>
            <w:r w:rsidR="00E8012E"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</w:tc>
      </w:tr>
      <w:tr w:rsidR="00E8012E" w:rsidRPr="00504025" w14:paraId="68169F6F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3E65324F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 xml:space="preserve">Periodicidad de medición: </w:t>
            </w:r>
          </w:p>
          <w:p w14:paraId="4B47E255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14:paraId="2A866026" w14:textId="77777777" w:rsidTr="003D694D">
              <w:trPr>
                <w:trHeight w:val="198"/>
                <w:jc w:val="center"/>
              </w:trPr>
              <w:tc>
                <w:tcPr>
                  <w:tcW w:w="1194" w:type="dxa"/>
                </w:tcPr>
                <w:p w14:paraId="1FC2BB5C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0C9A8228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1E7FE1D2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2B06EBFD" w14:textId="77777777" w:rsidR="00E8012E" w:rsidRPr="00504025" w:rsidRDefault="003D694D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 xml:space="preserve"> X</w:t>
                  </w:r>
                </w:p>
              </w:tc>
              <w:tc>
                <w:tcPr>
                  <w:tcW w:w="798" w:type="dxa"/>
                </w:tcPr>
                <w:p w14:paraId="43981350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3C29CC10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00235F96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64F7DB90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46EF4A07" w14:textId="77777777" w:rsidR="00E8012E" w:rsidRPr="00504025" w:rsidRDefault="00E8012E" w:rsidP="003D694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3D694D" w:rsidRPr="003D694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s-CO"/>
              </w:rPr>
              <w:t>Información suministrada por facultades o dependencias.</w:t>
            </w:r>
          </w:p>
        </w:tc>
      </w:tr>
      <w:tr w:rsidR="00E8012E" w:rsidRPr="00504025" w14:paraId="48C757DB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13AF082B" w14:textId="77777777" w:rsidR="00E8012E" w:rsidRDefault="00E8012E" w:rsidP="003D694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</w:p>
          <w:p w14:paraId="3CD91FD4" w14:textId="77777777" w:rsidR="003D694D" w:rsidRDefault="003D694D" w:rsidP="003D694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</w:p>
          <w:p w14:paraId="70A6E96B" w14:textId="77777777" w:rsidR="003D694D" w:rsidRPr="006147DE" w:rsidRDefault="003D694D" w:rsidP="003D694D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proofErr w:type="spellStart"/>
            <w:r w:rsidRPr="006147DE">
              <w:rPr>
                <w:rFonts w:ascii="Calibri" w:hAnsi="Calibri" w:cs="Arial"/>
                <w:sz w:val="20"/>
                <w:szCs w:val="20"/>
                <w:lang w:val="es-CO"/>
              </w:rPr>
              <w:t>Maria</w:t>
            </w:r>
            <w:proofErr w:type="spellEnd"/>
            <w:r w:rsidRPr="006147DE">
              <w:rPr>
                <w:rFonts w:ascii="Calibri" w:hAnsi="Calibri" w:cs="Arial"/>
                <w:sz w:val="20"/>
                <w:szCs w:val="20"/>
                <w:lang w:val="es-CO"/>
              </w:rPr>
              <w:t xml:space="preserve"> Valentina </w:t>
            </w:r>
            <w:proofErr w:type="spellStart"/>
            <w:r w:rsidRPr="006147DE">
              <w:rPr>
                <w:rFonts w:ascii="Calibri" w:hAnsi="Calibri" w:cs="Arial"/>
                <w:sz w:val="20"/>
                <w:szCs w:val="20"/>
                <w:lang w:val="es-CO"/>
              </w:rPr>
              <w:t>Gonzalez</w:t>
            </w:r>
            <w:proofErr w:type="spellEnd"/>
            <w:r w:rsidRPr="006147DE">
              <w:rPr>
                <w:rFonts w:ascii="Calibri" w:hAnsi="Calibri" w:cs="Arial"/>
                <w:sz w:val="20"/>
                <w:szCs w:val="20"/>
                <w:lang w:val="es-CO"/>
              </w:rPr>
              <w:t xml:space="preserve"> Orozco</w:t>
            </w:r>
          </w:p>
          <w:p w14:paraId="4E55B32B" w14:textId="77777777" w:rsidR="003D694D" w:rsidRPr="00504025" w:rsidRDefault="003D694D" w:rsidP="003D694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Vicerrectoría de Investigaciones, Innovación y Extensión</w:t>
            </w:r>
          </w:p>
        </w:tc>
      </w:tr>
      <w:tr w:rsidR="00E8012E" w:rsidRPr="00504025" w14:paraId="7D68C582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2282413B" w14:textId="77777777" w:rsidR="00E8012E" w:rsidRDefault="00E8012E" w:rsidP="003D694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</w:p>
          <w:p w14:paraId="7A0D31A6" w14:textId="77777777" w:rsidR="003D694D" w:rsidRDefault="003D694D" w:rsidP="003D694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</w:p>
          <w:p w14:paraId="67369680" w14:textId="77777777" w:rsidR="003D694D" w:rsidRPr="006147DE" w:rsidRDefault="003D694D" w:rsidP="003D694D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proofErr w:type="spellStart"/>
            <w:r w:rsidRPr="006147DE">
              <w:rPr>
                <w:rFonts w:ascii="Calibri" w:hAnsi="Calibri" w:cs="Arial"/>
                <w:sz w:val="20"/>
                <w:szCs w:val="20"/>
                <w:lang w:val="es-CO"/>
              </w:rPr>
              <w:t>Maria</w:t>
            </w:r>
            <w:proofErr w:type="spellEnd"/>
            <w:r w:rsidRPr="006147DE">
              <w:rPr>
                <w:rFonts w:ascii="Calibri" w:hAnsi="Calibri" w:cs="Arial"/>
                <w:sz w:val="20"/>
                <w:szCs w:val="20"/>
                <w:lang w:val="es-CO"/>
              </w:rPr>
              <w:t xml:space="preserve"> Valentina </w:t>
            </w:r>
            <w:proofErr w:type="spellStart"/>
            <w:r w:rsidRPr="006147DE">
              <w:rPr>
                <w:rFonts w:ascii="Calibri" w:hAnsi="Calibri" w:cs="Arial"/>
                <w:sz w:val="20"/>
                <w:szCs w:val="20"/>
                <w:lang w:val="es-CO"/>
              </w:rPr>
              <w:t>Gonzalez</w:t>
            </w:r>
            <w:proofErr w:type="spellEnd"/>
            <w:r w:rsidRPr="006147DE">
              <w:rPr>
                <w:rFonts w:ascii="Calibri" w:hAnsi="Calibri" w:cs="Arial"/>
                <w:sz w:val="20"/>
                <w:szCs w:val="20"/>
                <w:lang w:val="es-CO"/>
              </w:rPr>
              <w:t xml:space="preserve"> Orozco</w:t>
            </w:r>
          </w:p>
          <w:p w14:paraId="3438AD9A" w14:textId="77777777" w:rsidR="003D694D" w:rsidRPr="00504025" w:rsidRDefault="003D694D" w:rsidP="003D694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Vicerrectoría de Investigaciones, Innovación y Extensión</w:t>
            </w:r>
          </w:p>
        </w:tc>
      </w:tr>
    </w:tbl>
    <w:p w14:paraId="3022B1F3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14:paraId="75999AF8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593ED69E" w14:textId="55B200F6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14:paraId="1BED8296" w14:textId="77777777" w:rsidR="00FD0E80" w:rsidRDefault="00FD0E80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Glosario:</w:t>
            </w:r>
          </w:p>
          <w:p w14:paraId="01B77708" w14:textId="77777777" w:rsidR="00FD0E80" w:rsidRPr="002C5EE5" w:rsidRDefault="00FD0E80" w:rsidP="00D241CD">
            <w:pPr>
              <w:spacing w:line="0" w:lineRule="atLeast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</w:p>
          <w:p w14:paraId="6A244DE0" w14:textId="77777777" w:rsidR="00225667" w:rsidRDefault="00AB3D55" w:rsidP="00AB3D55">
            <w:pPr>
              <w:spacing w:line="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B3D55">
              <w:rPr>
                <w:rFonts w:asciiTheme="minorHAnsi" w:hAnsiTheme="minorHAnsi" w:cs="Arial"/>
                <w:sz w:val="20"/>
                <w:szCs w:val="20"/>
              </w:rPr>
              <w:t>La apropiación social del conocimiento se asume como un proceso intencionado, que convoca a todos los actores sociales a participar en prácticas de intercambio, diálogo, análisis, reflexión y negociación, que permiten la comprensión e intervención de sus contextos. Este proceso se genera mediante la gestión, producción y aplicación de la ciencia, la tecnología y la innovación, en entornos de confianza, equidad e inclusión, que posibilitan la transformación de realidades y el bienestar socia</w:t>
            </w:r>
            <w:r>
              <w:rPr>
                <w:rFonts w:asciiTheme="minorHAnsi" w:hAnsiTheme="minorHAnsi" w:cs="Arial"/>
                <w:sz w:val="20"/>
                <w:szCs w:val="20"/>
              </w:rPr>
              <w:t>l, sustentado en los siguientes principios:</w:t>
            </w:r>
          </w:p>
          <w:p w14:paraId="692E19CF" w14:textId="77777777" w:rsidR="00AB3D55" w:rsidRDefault="00AB3D55" w:rsidP="00AB3D55">
            <w:pPr>
              <w:spacing w:line="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B9DC3A4" w14:textId="6CD555A9" w:rsidR="00AB3D55" w:rsidRPr="00AB3D55" w:rsidRDefault="00AB3D55" w:rsidP="00AB3D55">
            <w:pPr>
              <w:spacing w:line="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B3D55">
              <w:rPr>
                <w:rFonts w:asciiTheme="minorHAnsi" w:hAnsiTheme="minorHAnsi" w:cs="Arial"/>
                <w:b/>
                <w:sz w:val="20"/>
                <w:szCs w:val="20"/>
              </w:rPr>
              <w:t>Reconocimiento de Contexto: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B3D55">
              <w:rPr>
                <w:rFonts w:asciiTheme="minorHAnsi" w:hAnsiTheme="minorHAnsi" w:cs="Arial"/>
                <w:sz w:val="20"/>
                <w:szCs w:val="20"/>
              </w:rPr>
              <w:t>Identificación e interpretación de las realidades locales, sus características, sus formas de interacción y convivencia, así como la manifestación de intereses, problemas y necesidades de los ciudadanos</w:t>
            </w:r>
          </w:p>
          <w:p w14:paraId="5E672D30" w14:textId="77777777" w:rsidR="00AB3D55" w:rsidRPr="00AB3D55" w:rsidRDefault="00AB3D55" w:rsidP="00AB3D55">
            <w:pPr>
              <w:spacing w:line="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BFD09C8" w14:textId="54EFD67C" w:rsidR="00AB3D55" w:rsidRPr="00AB3D55" w:rsidRDefault="00AB3D55" w:rsidP="00AB3D55">
            <w:pPr>
              <w:spacing w:line="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B3D55">
              <w:rPr>
                <w:rFonts w:asciiTheme="minorHAnsi" w:hAnsiTheme="minorHAnsi" w:cs="Arial"/>
                <w:b/>
                <w:sz w:val="20"/>
                <w:szCs w:val="20"/>
              </w:rPr>
              <w:t>Diálogo de saberes y conocimientos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 w:rsidRPr="00AB3D55">
              <w:rPr>
                <w:rFonts w:asciiTheme="minorHAnsi" w:hAnsiTheme="minorHAnsi" w:cs="Arial"/>
                <w:sz w:val="20"/>
                <w:szCs w:val="20"/>
              </w:rPr>
              <w:t>Es el encuentro entre ciudadanos para intercambiar, mediar y discutir acerca de distintos temas y situaciones de interés. Se genera en condiciones de equidad, respeto y valoración de la diferencia.</w:t>
            </w:r>
          </w:p>
          <w:p w14:paraId="456D0AD5" w14:textId="77777777" w:rsidR="00AB3D55" w:rsidRPr="00AB3D55" w:rsidRDefault="00AB3D55" w:rsidP="00AB3D55">
            <w:pPr>
              <w:spacing w:line="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919DB12" w14:textId="663C161A" w:rsidR="00AB3D55" w:rsidRPr="00AB3D55" w:rsidRDefault="00AB3D55" w:rsidP="00AB3D55">
            <w:pPr>
              <w:spacing w:line="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B3D55">
              <w:rPr>
                <w:rFonts w:asciiTheme="minorHAnsi" w:hAnsiTheme="minorHAnsi" w:cs="Arial"/>
                <w:b/>
                <w:sz w:val="20"/>
                <w:szCs w:val="20"/>
              </w:rPr>
              <w:t>Participación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 w:rsidRPr="00AB3D55">
              <w:rPr>
                <w:rFonts w:asciiTheme="minorHAnsi" w:hAnsiTheme="minorHAnsi" w:cs="Arial"/>
                <w:sz w:val="20"/>
                <w:szCs w:val="20"/>
              </w:rPr>
              <w:t>Intervención ciudadana para la toma de decisiones, negociación, colaboración, comunicación y gobernanza en asuntos de interés social y de Ciencia, Tecnología e Innovación.</w:t>
            </w:r>
          </w:p>
          <w:p w14:paraId="0FF5F6D2" w14:textId="77777777" w:rsidR="00AB3D55" w:rsidRPr="00AB3D55" w:rsidRDefault="00AB3D55" w:rsidP="00AB3D55">
            <w:pPr>
              <w:spacing w:line="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FDE46B0" w14:textId="0810118A" w:rsidR="00AB3D55" w:rsidRPr="00AB3D55" w:rsidRDefault="00AB3D55" w:rsidP="00AB3D55">
            <w:pPr>
              <w:spacing w:line="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B3D55">
              <w:rPr>
                <w:rFonts w:asciiTheme="minorHAnsi" w:hAnsiTheme="minorHAnsi" w:cs="Arial"/>
                <w:b/>
                <w:sz w:val="20"/>
                <w:szCs w:val="20"/>
              </w:rPr>
              <w:t>Reflexión crítica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 w:rsidRPr="00AB3D55">
              <w:rPr>
                <w:rFonts w:asciiTheme="minorHAnsi" w:hAnsiTheme="minorHAnsi" w:cs="Arial"/>
                <w:sz w:val="20"/>
                <w:szCs w:val="20"/>
              </w:rPr>
              <w:t>Análisis continuo que hacen los ciudadanos de las prácticas cotidianas, las situaciones y experiencias de las que se participa y las condiciones en las que se presentan.</w:t>
            </w:r>
          </w:p>
          <w:p w14:paraId="7D4AA5FA" w14:textId="77777777" w:rsidR="00AB3D55" w:rsidRPr="00AB3D55" w:rsidRDefault="00AB3D55" w:rsidP="00AB3D55">
            <w:pPr>
              <w:spacing w:line="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C28D5A9" w14:textId="59C34375" w:rsidR="00AB3D55" w:rsidRPr="00AB3D55" w:rsidRDefault="00AB3D55" w:rsidP="00AB3D55">
            <w:pPr>
              <w:spacing w:line="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B3D55">
              <w:rPr>
                <w:rFonts w:asciiTheme="minorHAnsi" w:hAnsiTheme="minorHAnsi" w:cs="Arial"/>
                <w:b/>
                <w:sz w:val="20"/>
                <w:szCs w:val="20"/>
              </w:rPr>
              <w:t>Transformación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 w:rsidRPr="00AB3D55">
              <w:rPr>
                <w:rFonts w:asciiTheme="minorHAnsi" w:hAnsiTheme="minorHAnsi" w:cs="Arial"/>
                <w:sz w:val="20"/>
                <w:szCs w:val="20"/>
              </w:rPr>
              <w:t>Es un proceso de cambio, resultado de la participación, dialogo y encuentro con otros, a partir del uso y generación de saberes y conocimientos científico – tecnológicos</w:t>
            </w:r>
          </w:p>
        </w:tc>
      </w:tr>
    </w:tbl>
    <w:p w14:paraId="20DB0F8F" w14:textId="2DDE7612" w:rsidR="00E8012E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4A6468E1" w14:textId="7866528C" w:rsidR="00AB3D55" w:rsidRDefault="00AB3D55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879B601" w14:textId="1C4B26D3" w:rsidR="00AB3D55" w:rsidRDefault="00AB3D55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A1D308A" w14:textId="77777777" w:rsidR="00AB3D55" w:rsidRPr="00504025" w:rsidRDefault="00AB3D55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EF0B758" w14:textId="77777777" w:rsidR="00E8012E" w:rsidRPr="00F62CA4" w:rsidRDefault="00E8012E" w:rsidP="00F62CA4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F62CA4">
        <w:rPr>
          <w:rFonts w:asciiTheme="minorHAnsi" w:hAnsiTheme="minorHAnsi" w:cs="Arial"/>
          <w:b/>
          <w:sz w:val="20"/>
          <w:szCs w:val="20"/>
        </w:rPr>
        <w:lastRenderedPageBreak/>
        <w:t>Forma, cálculo y presentación de resultados del indicador</w:t>
      </w:r>
    </w:p>
    <w:p w14:paraId="43B66F01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14:paraId="2E7C42F2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07964839" w14:textId="5E471E03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4163A768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2B5D60A4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38513451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14:paraId="1E50DEDF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1F82C384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14:paraId="769362C3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0F40BB71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271A13F4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079AFB68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70210671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3E0116A9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ACF23BE" w14:textId="41E53A61" w:rsidR="00E8012E" w:rsidRPr="00CF29F3" w:rsidRDefault="00E8012E" w:rsidP="00AB3D55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Población beneficiadas a través de ejecución de espacios y procesos de apropiación social del conocimiento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="00AB3D55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Sumatoria de </w:t>
            </w:r>
            <w:r w:rsidR="00AB3D55" w:rsidRPr="00BC3473">
              <w:rPr>
                <w:rFonts w:asciiTheme="minorHAnsi" w:hAnsiTheme="minorHAnsi" w:cs="Arial"/>
                <w:noProof/>
                <w:sz w:val="20"/>
                <w:szCs w:val="20"/>
              </w:rPr>
              <w:t>personas</w:t>
            </w:r>
            <w:r w:rsidR="00AB3D55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</w:t>
            </w:r>
            <w:r w:rsidRPr="00776A24">
              <w:rPr>
                <w:rFonts w:asciiTheme="minorHAnsi" w:hAnsiTheme="minorHAnsi" w:cs="Arial"/>
                <w:noProof/>
                <w:sz w:val="20"/>
                <w:szCs w:val="20"/>
              </w:rPr>
              <w:t>beneficiadas y /o atendidas a través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de ejecución de espacios y procesos de apropiación social del conocimiento</w:t>
            </w:r>
            <w:r w:rsidR="00F508D3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, </w:t>
            </w:r>
            <w:r w:rsidR="00F508D3" w:rsidRPr="00AB3D55">
              <w:rPr>
                <w:rFonts w:asciiTheme="minorHAnsi" w:hAnsiTheme="minorHAnsi" w:cs="Arial"/>
                <w:noProof/>
                <w:sz w:val="20"/>
                <w:szCs w:val="20"/>
              </w:rPr>
              <w:t>actividades artisicas, c</w:t>
            </w:r>
            <w:r w:rsidR="005C54AA" w:rsidRPr="00AB3D55">
              <w:rPr>
                <w:rFonts w:asciiTheme="minorHAnsi" w:hAnsiTheme="minorHAnsi" w:cs="Arial"/>
                <w:noProof/>
                <w:sz w:val="20"/>
                <w:szCs w:val="20"/>
              </w:rPr>
              <w:t>u</w:t>
            </w:r>
            <w:r w:rsidR="007D4F47" w:rsidRPr="00AB3D55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lturales y recreativas, </w:t>
            </w:r>
            <w:r w:rsidR="00F508D3" w:rsidRPr="00AB3D55">
              <w:rPr>
                <w:rFonts w:asciiTheme="minorHAnsi" w:hAnsiTheme="minorHAnsi" w:cs="Arial"/>
                <w:noProof/>
                <w:sz w:val="20"/>
                <w:szCs w:val="20"/>
              </w:rPr>
              <w:t>eventos de divulgación académica</w:t>
            </w:r>
            <w:r w:rsidR="007D4F47" w:rsidRPr="00AB3D55">
              <w:rPr>
                <w:rFonts w:asciiTheme="minorHAnsi" w:hAnsiTheme="minorHAnsi" w:cs="Arial"/>
                <w:noProof/>
                <w:sz w:val="20"/>
                <w:szCs w:val="20"/>
              </w:rPr>
              <w:t>, educacion continua</w:t>
            </w:r>
            <w:r w:rsidR="007D4F47" w:rsidRPr="00776A24">
              <w:rPr>
                <w:rFonts w:asciiTheme="minorHAnsi" w:hAnsiTheme="minorHAnsi" w:cs="Arial"/>
                <w:noProof/>
                <w:sz w:val="20"/>
                <w:szCs w:val="20"/>
              </w:rPr>
              <w:t>.</w:t>
            </w:r>
          </w:p>
        </w:tc>
      </w:tr>
      <w:tr w:rsidR="00E8012E" w:rsidRPr="00504025" w14:paraId="19BCE8E9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1C879DC9" w14:textId="7C0D9C8D" w:rsidR="00E8012E" w:rsidRPr="00D47949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</w:tc>
      </w:tr>
      <w:tr w:rsidR="00E8012E" w:rsidRPr="00504025" w14:paraId="09A86085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7F3FF1A8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5326B104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tbl>
            <w:tblPr>
              <w:tblStyle w:val="Tablaconcuadrcula"/>
              <w:tblW w:w="4944" w:type="pct"/>
              <w:tblLook w:val="04A0" w:firstRow="1" w:lastRow="0" w:firstColumn="1" w:lastColumn="0" w:noHBand="0" w:noVBand="1"/>
            </w:tblPr>
            <w:tblGrid>
              <w:gridCol w:w="1306"/>
              <w:gridCol w:w="1688"/>
              <w:gridCol w:w="1275"/>
              <w:gridCol w:w="709"/>
              <w:gridCol w:w="851"/>
              <w:gridCol w:w="1568"/>
              <w:gridCol w:w="1267"/>
            </w:tblGrid>
            <w:tr w:rsidR="00AB3D55" w:rsidRPr="006147DE" w14:paraId="095A0AC1" w14:textId="77777777" w:rsidTr="00AB3D55">
              <w:trPr>
                <w:trHeight w:val="586"/>
              </w:trPr>
              <w:tc>
                <w:tcPr>
                  <w:tcW w:w="754" w:type="pct"/>
                  <w:shd w:val="clear" w:color="auto" w:fill="548DD4" w:themeFill="text2" w:themeFillTint="99"/>
                  <w:vAlign w:val="center"/>
                  <w:hideMark/>
                </w:tcPr>
                <w:p w14:paraId="439A1EE1" w14:textId="28D14694" w:rsidR="00AB3D55" w:rsidRPr="006147DE" w:rsidRDefault="00AB3D55" w:rsidP="00AB3D55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proofErr w:type="gramStart"/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Facultad  o</w:t>
                  </w:r>
                  <w:proofErr w:type="gramEnd"/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 xml:space="preserve"> Dependencia</w:t>
                  </w:r>
                </w:p>
              </w:tc>
              <w:tc>
                <w:tcPr>
                  <w:tcW w:w="974" w:type="pct"/>
                  <w:shd w:val="clear" w:color="auto" w:fill="548DD4" w:themeFill="text2" w:themeFillTint="99"/>
                  <w:vAlign w:val="center"/>
                  <w:hideMark/>
                </w:tcPr>
                <w:p w14:paraId="0A9F7CFA" w14:textId="3AA02389" w:rsidR="00AB3D55" w:rsidRPr="006147DE" w:rsidRDefault="00AB3D55" w:rsidP="00AB3D55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Nombre</w:t>
                  </w:r>
                  <w:r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 xml:space="preserve"> Espacio/ Proceso o Actividad</w:t>
                  </w:r>
                </w:p>
              </w:tc>
              <w:tc>
                <w:tcPr>
                  <w:tcW w:w="736" w:type="pct"/>
                  <w:shd w:val="clear" w:color="auto" w:fill="548DD4" w:themeFill="text2" w:themeFillTint="99"/>
                  <w:vAlign w:val="center"/>
                </w:tcPr>
                <w:p w14:paraId="6840E4D6" w14:textId="410714F4" w:rsidR="00AB3D55" w:rsidRPr="006147DE" w:rsidRDefault="00AB3D55" w:rsidP="00AB3D55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BC3473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Modalidad / Tipo de Actividad</w:t>
                  </w:r>
                </w:p>
              </w:tc>
              <w:tc>
                <w:tcPr>
                  <w:tcW w:w="409" w:type="pct"/>
                  <w:shd w:val="clear" w:color="auto" w:fill="548DD4" w:themeFill="text2" w:themeFillTint="99"/>
                  <w:vAlign w:val="center"/>
                </w:tcPr>
                <w:p w14:paraId="238A3121" w14:textId="097F0073" w:rsidR="00AB3D55" w:rsidRPr="006147DE" w:rsidRDefault="00AB3D55" w:rsidP="00AB3D55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Fecha Inicio</w:t>
                  </w:r>
                </w:p>
              </w:tc>
              <w:tc>
                <w:tcPr>
                  <w:tcW w:w="491" w:type="pct"/>
                  <w:shd w:val="clear" w:color="auto" w:fill="548DD4" w:themeFill="text2" w:themeFillTint="99"/>
                  <w:vAlign w:val="center"/>
                </w:tcPr>
                <w:p w14:paraId="078B7C35" w14:textId="77777777" w:rsidR="00AB3D55" w:rsidRPr="006147DE" w:rsidRDefault="00AB3D55" w:rsidP="00AB3D55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Fecha Final</w:t>
                  </w:r>
                </w:p>
              </w:tc>
              <w:tc>
                <w:tcPr>
                  <w:tcW w:w="905" w:type="pct"/>
                  <w:shd w:val="clear" w:color="auto" w:fill="548DD4" w:themeFill="text2" w:themeFillTint="99"/>
                  <w:vAlign w:val="center"/>
                  <w:hideMark/>
                </w:tcPr>
                <w:p w14:paraId="0D28C018" w14:textId="77777777" w:rsidR="00AB3D55" w:rsidRPr="006147DE" w:rsidRDefault="00AB3D55" w:rsidP="00AB3D55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Responsable</w:t>
                  </w:r>
                </w:p>
              </w:tc>
              <w:tc>
                <w:tcPr>
                  <w:tcW w:w="731" w:type="pct"/>
                  <w:shd w:val="clear" w:color="auto" w:fill="548DD4" w:themeFill="text2" w:themeFillTint="99"/>
                  <w:vAlign w:val="center"/>
                </w:tcPr>
                <w:p w14:paraId="52E31BF0" w14:textId="1ACA3C57" w:rsidR="00AB3D55" w:rsidRDefault="00AB3D55" w:rsidP="00AB3D55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 xml:space="preserve">No. Personas </w:t>
                  </w: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Beneficiada</w:t>
                  </w:r>
                  <w:r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s</w:t>
                  </w:r>
                </w:p>
              </w:tc>
            </w:tr>
            <w:tr w:rsidR="00AB3D55" w:rsidRPr="006147DE" w14:paraId="3F34A5E2" w14:textId="77777777" w:rsidTr="00AB3D55">
              <w:trPr>
                <w:trHeight w:val="247"/>
              </w:trPr>
              <w:tc>
                <w:tcPr>
                  <w:tcW w:w="754" w:type="pct"/>
                </w:tcPr>
                <w:p w14:paraId="5E5B4DE0" w14:textId="2AD15F77" w:rsidR="00AB3D55" w:rsidRPr="006147DE" w:rsidRDefault="00AB3D55" w:rsidP="006B3D89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974" w:type="pct"/>
                </w:tcPr>
                <w:p w14:paraId="6FC77A51" w14:textId="77777777" w:rsidR="00AB3D55" w:rsidRPr="006147DE" w:rsidRDefault="00AB3D55" w:rsidP="006B3D89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736" w:type="pct"/>
                </w:tcPr>
                <w:p w14:paraId="07B6E51C" w14:textId="77777777" w:rsidR="00AB3D55" w:rsidRPr="006147DE" w:rsidRDefault="00AB3D55" w:rsidP="006B3D89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409" w:type="pct"/>
                </w:tcPr>
                <w:p w14:paraId="52AC5D80" w14:textId="1C97D444" w:rsidR="00AB3D55" w:rsidRPr="006147DE" w:rsidRDefault="00AB3D55" w:rsidP="006B3D89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491" w:type="pct"/>
                </w:tcPr>
                <w:p w14:paraId="398BDCE1" w14:textId="77777777" w:rsidR="00AB3D55" w:rsidRPr="006147DE" w:rsidRDefault="00AB3D55" w:rsidP="006B3D89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905" w:type="pct"/>
                </w:tcPr>
                <w:p w14:paraId="45A5745C" w14:textId="77777777" w:rsidR="00AB3D55" w:rsidRPr="006147DE" w:rsidRDefault="00AB3D55" w:rsidP="006B3D89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731" w:type="pct"/>
                </w:tcPr>
                <w:p w14:paraId="1DD5AC50" w14:textId="77777777" w:rsidR="00AB3D55" w:rsidRPr="006147DE" w:rsidRDefault="00AB3D55" w:rsidP="006B3D89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</w:tbl>
          <w:p w14:paraId="0E80F16A" w14:textId="77777777" w:rsidR="00E8012E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11"/>
              <w:gridCol w:w="4253"/>
            </w:tblGrid>
            <w:tr w:rsidR="00AB3D55" w14:paraId="1A69EE1D" w14:textId="17262B3F" w:rsidTr="00AB3D55">
              <w:tc>
                <w:tcPr>
                  <w:tcW w:w="4411" w:type="dxa"/>
                  <w:shd w:val="clear" w:color="auto" w:fill="8DB3E2" w:themeFill="text2" w:themeFillTint="66"/>
                </w:tcPr>
                <w:p w14:paraId="22712426" w14:textId="14F03C3A" w:rsidR="00AB3D55" w:rsidRPr="00AB3D55" w:rsidRDefault="00AB3D55" w:rsidP="007D4F47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AB3D55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Tipo de Actividad</w:t>
                  </w:r>
                </w:p>
              </w:tc>
              <w:tc>
                <w:tcPr>
                  <w:tcW w:w="4253" w:type="dxa"/>
                  <w:shd w:val="clear" w:color="auto" w:fill="8DB3E2" w:themeFill="text2" w:themeFillTint="66"/>
                </w:tcPr>
                <w:p w14:paraId="69847ADA" w14:textId="142644D0" w:rsidR="00AB3D55" w:rsidRPr="00AB3D55" w:rsidRDefault="00AB3D55" w:rsidP="007D4F47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AB3D55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No. Personas Beneficiadas</w:t>
                  </w:r>
                </w:p>
              </w:tc>
            </w:tr>
            <w:tr w:rsidR="00AB3D55" w14:paraId="2A78F54E" w14:textId="2F286AF0" w:rsidTr="00AB3D55">
              <w:tc>
                <w:tcPr>
                  <w:tcW w:w="4411" w:type="dxa"/>
                </w:tcPr>
                <w:p w14:paraId="6CE09E1B" w14:textId="5A4ABAC0" w:rsidR="00AB3D55" w:rsidRPr="00AB3D55" w:rsidRDefault="00AB3D55" w:rsidP="00DF21E6">
                  <w:pPr>
                    <w:spacing w:line="0" w:lineRule="atLeast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AB3D5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Actividades artisicas, culturales y recreativas</w:t>
                  </w:r>
                </w:p>
              </w:tc>
              <w:tc>
                <w:tcPr>
                  <w:tcW w:w="4253" w:type="dxa"/>
                </w:tcPr>
                <w:p w14:paraId="001E6E45" w14:textId="77777777" w:rsidR="00AB3D55" w:rsidRPr="00AB3D55" w:rsidRDefault="00AB3D55" w:rsidP="00DF21E6">
                  <w:pPr>
                    <w:spacing w:line="0" w:lineRule="atLeast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AB3D55" w14:paraId="3CF8BF25" w14:textId="290FFBCB" w:rsidTr="00AB3D55">
              <w:tc>
                <w:tcPr>
                  <w:tcW w:w="4411" w:type="dxa"/>
                </w:tcPr>
                <w:p w14:paraId="7D677991" w14:textId="580961FD" w:rsidR="00AB3D55" w:rsidRPr="00AB3D55" w:rsidRDefault="00AB3D55" w:rsidP="00DF21E6">
                  <w:pPr>
                    <w:spacing w:line="0" w:lineRule="atLeast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AB3D5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Eventos de divulgación académica</w:t>
                  </w:r>
                </w:p>
              </w:tc>
              <w:tc>
                <w:tcPr>
                  <w:tcW w:w="4253" w:type="dxa"/>
                </w:tcPr>
                <w:p w14:paraId="05AF9BCD" w14:textId="77777777" w:rsidR="00AB3D55" w:rsidRPr="00AB3D55" w:rsidRDefault="00AB3D55" w:rsidP="00DF21E6">
                  <w:pPr>
                    <w:spacing w:line="0" w:lineRule="atLeast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AB3D55" w14:paraId="0C1145B4" w14:textId="310C1D2C" w:rsidTr="00AB3D55">
              <w:tc>
                <w:tcPr>
                  <w:tcW w:w="4411" w:type="dxa"/>
                </w:tcPr>
                <w:p w14:paraId="2DC9C6B5" w14:textId="10C62CE9" w:rsidR="00AB3D55" w:rsidRPr="00AB3D55" w:rsidRDefault="00AB3D55" w:rsidP="00DF21E6">
                  <w:pPr>
                    <w:spacing w:line="0" w:lineRule="atLeast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AB3D5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Educacion continua</w:t>
                  </w:r>
                </w:p>
              </w:tc>
              <w:tc>
                <w:tcPr>
                  <w:tcW w:w="4253" w:type="dxa"/>
                </w:tcPr>
                <w:p w14:paraId="30D8E68C" w14:textId="77777777" w:rsidR="00AB3D55" w:rsidRPr="00AB3D55" w:rsidRDefault="00AB3D55" w:rsidP="00DF21E6">
                  <w:pPr>
                    <w:spacing w:line="0" w:lineRule="atLeast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0DA4E315" w14:textId="02F5105A" w:rsidR="007D4F47" w:rsidRPr="00504025" w:rsidRDefault="007D4F47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6A86DE12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1B8B7129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4F80F721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69"/>
              <w:gridCol w:w="1417"/>
            </w:tblGrid>
            <w:tr w:rsidR="00E8012E" w14:paraId="25D72E83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21958089" w14:textId="530083BC" w:rsidR="00E8012E" w:rsidRPr="002C5276" w:rsidRDefault="00007502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 xml:space="preserve">Espacio o proceso </w:t>
                  </w:r>
                  <w:r w:rsidR="00E8012E" w:rsidRPr="002C5276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7F70CF8C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E8012E" w14:paraId="689DED05" w14:textId="77777777" w:rsidTr="00007502">
              <w:trPr>
                <w:trHeight w:val="281"/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4B202CC8" w14:textId="542ED0BD" w:rsidR="00E8012E" w:rsidRPr="002C5276" w:rsidRDefault="00007502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Espacio o proceso 2</w:t>
                  </w:r>
                </w:p>
              </w:tc>
              <w:tc>
                <w:tcPr>
                  <w:tcW w:w="1417" w:type="dxa"/>
                </w:tcPr>
                <w:p w14:paraId="2C62E2A7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E8012E" w14:paraId="0C764BA5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0D9AB62E" w14:textId="6DF40BE9" w:rsidR="00E8012E" w:rsidRPr="002C5276" w:rsidRDefault="00007502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Espacio o proceso 3</w:t>
                  </w:r>
                </w:p>
              </w:tc>
              <w:tc>
                <w:tcPr>
                  <w:tcW w:w="1417" w:type="dxa"/>
                </w:tcPr>
                <w:p w14:paraId="034BC2A1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7D4F47" w14:paraId="627B65F2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56CC71E5" w14:textId="4E248ED0" w:rsidR="007D4F47" w:rsidRPr="00AB3D55" w:rsidRDefault="007D4F47" w:rsidP="007D4F47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AB3D55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Actividades artisicas, culturales y recreativas</w:t>
                  </w:r>
                </w:p>
              </w:tc>
              <w:tc>
                <w:tcPr>
                  <w:tcW w:w="1417" w:type="dxa"/>
                </w:tcPr>
                <w:p w14:paraId="7C3A4524" w14:textId="77777777" w:rsidR="007D4F47" w:rsidRDefault="007D4F47" w:rsidP="007D4F47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7D4F47" w14:paraId="7C99EDA5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5B0F61DB" w14:textId="6B87AF68" w:rsidR="007D4F47" w:rsidRPr="00AB3D55" w:rsidRDefault="007D4F47" w:rsidP="007D4F47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AB3D55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Eventos de divulgación académica</w:t>
                  </w:r>
                </w:p>
              </w:tc>
              <w:tc>
                <w:tcPr>
                  <w:tcW w:w="1417" w:type="dxa"/>
                </w:tcPr>
                <w:p w14:paraId="7829F49C" w14:textId="77777777" w:rsidR="007D4F47" w:rsidRDefault="007D4F47" w:rsidP="007D4F47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7D4F47" w14:paraId="552B2C44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356C8ADD" w14:textId="4F610D8F" w:rsidR="007D4F47" w:rsidRPr="00AB3D55" w:rsidRDefault="007D4F47" w:rsidP="007D4F47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AB3D55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Educacion continua</w:t>
                  </w:r>
                </w:p>
              </w:tc>
              <w:tc>
                <w:tcPr>
                  <w:tcW w:w="1417" w:type="dxa"/>
                </w:tcPr>
                <w:p w14:paraId="20180958" w14:textId="77777777" w:rsidR="007D4F47" w:rsidRDefault="007D4F47" w:rsidP="007D4F47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7D4F47" w14:paraId="752F1F75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3140B26A" w14:textId="77777777" w:rsidR="007D4F47" w:rsidRPr="002C5276" w:rsidRDefault="007D4F47" w:rsidP="007D4F47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2C5276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Resultado del Indicador</w:t>
                  </w:r>
                </w:p>
              </w:tc>
              <w:tc>
                <w:tcPr>
                  <w:tcW w:w="1417" w:type="dxa"/>
                </w:tcPr>
                <w:p w14:paraId="1A096331" w14:textId="77777777" w:rsidR="007D4F47" w:rsidRDefault="007D4F47" w:rsidP="007D4F47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2BD6CD18" w14:textId="77777777"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530235E6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6DA9ED6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C0C28E5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989B906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138C013C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Martha Leonor Marulanda Ángel</w:t>
      </w:r>
    </w:p>
    <w:p w14:paraId="7D181D68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580AFDBF" w14:textId="2DF730AD" w:rsidR="00E8012E" w:rsidRDefault="00E8012E" w:rsidP="006B19C1">
      <w:pPr>
        <w:rPr>
          <w:rFonts w:asciiTheme="minorHAnsi" w:hAnsiTheme="minorHAnsi"/>
          <w:b/>
          <w:bCs/>
          <w:sz w:val="20"/>
          <w:szCs w:val="20"/>
        </w:rPr>
      </w:pPr>
    </w:p>
    <w:p w14:paraId="7F131C88" w14:textId="77777777" w:rsidR="006B19C1" w:rsidRDefault="006B19C1" w:rsidP="006B19C1">
      <w:pPr>
        <w:rPr>
          <w:rFonts w:asciiTheme="minorHAnsi" w:hAnsiTheme="minorHAnsi"/>
          <w:b/>
          <w:bCs/>
          <w:sz w:val="20"/>
          <w:szCs w:val="20"/>
        </w:rPr>
      </w:pPr>
    </w:p>
    <w:p w14:paraId="1B3A9CBF" w14:textId="77777777" w:rsidR="006B19C1" w:rsidRDefault="006B19C1" w:rsidP="006B19C1">
      <w:pPr>
        <w:rPr>
          <w:rFonts w:asciiTheme="minorHAnsi" w:hAnsiTheme="minorHAnsi"/>
          <w:b/>
          <w:bCs/>
          <w:sz w:val="20"/>
          <w:szCs w:val="20"/>
        </w:rPr>
      </w:pPr>
    </w:p>
    <w:p w14:paraId="38B57BED" w14:textId="77777777" w:rsidR="00E8012E" w:rsidRDefault="00E8012E" w:rsidP="00FD0E80">
      <w:pPr>
        <w:pStyle w:val="Prrafodelista"/>
        <w:numPr>
          <w:ilvl w:val="0"/>
          <w:numId w:val="19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Control de cambios</w:t>
      </w:r>
    </w:p>
    <w:p w14:paraId="25601063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71615EE8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7A4136EC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3F82EC48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1CAF65B1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0FDD017C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2C8E9EC8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766E22FD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E8012E" w:rsidRPr="00CF29F3" w14:paraId="535E3E2B" w14:textId="77777777" w:rsidTr="00CF29F3">
        <w:trPr>
          <w:jc w:val="center"/>
        </w:trPr>
        <w:tc>
          <w:tcPr>
            <w:tcW w:w="1129" w:type="dxa"/>
            <w:vAlign w:val="center"/>
          </w:tcPr>
          <w:p w14:paraId="32E4F50B" w14:textId="77777777" w:rsidR="00E8012E" w:rsidRPr="00CF29F3" w:rsidRDefault="00E8012E" w:rsidP="004C2605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49983D6" w14:textId="77777777" w:rsidR="00E8012E" w:rsidRPr="00CF29F3" w:rsidRDefault="00E8012E" w:rsidP="00CF29F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 xml:space="preserve">Acuerdo 37 del 6 de </w:t>
            </w:r>
            <w:proofErr w:type="gramStart"/>
            <w:r w:rsidRPr="00CF29F3">
              <w:rPr>
                <w:rFonts w:asciiTheme="minorHAnsi" w:hAnsiTheme="minorHAnsi" w:cs="Arial"/>
                <w:sz w:val="20"/>
                <w:szCs w:val="20"/>
              </w:rPr>
              <w:t>Noviembre</w:t>
            </w:r>
            <w:proofErr w:type="gramEnd"/>
            <w:r w:rsidRPr="00CF29F3">
              <w:rPr>
                <w:rFonts w:asciiTheme="minorHAnsi" w:hAnsiTheme="minorHAnsi" w:cs="Arial"/>
                <w:sz w:val="20"/>
                <w:szCs w:val="20"/>
              </w:rPr>
              <w:t xml:space="preserve"> de 2019</w:t>
            </w:r>
          </w:p>
        </w:tc>
        <w:tc>
          <w:tcPr>
            <w:tcW w:w="1418" w:type="dxa"/>
            <w:vAlign w:val="center"/>
          </w:tcPr>
          <w:p w14:paraId="60635E3D" w14:textId="77777777" w:rsidR="00E8012E" w:rsidRPr="00CF29F3" w:rsidRDefault="00E8012E" w:rsidP="004C2605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2/1/2020</w:t>
            </w:r>
          </w:p>
        </w:tc>
        <w:tc>
          <w:tcPr>
            <w:tcW w:w="4111" w:type="dxa"/>
            <w:vAlign w:val="center"/>
          </w:tcPr>
          <w:p w14:paraId="5F233E86" w14:textId="77777777" w:rsidR="00E8012E" w:rsidRPr="00CF29F3" w:rsidRDefault="00E8012E" w:rsidP="00AB3D55">
            <w:pPr>
              <w:spacing w:line="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662277E3" w14:textId="77777777"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  <w:tr w:rsidR="00AB3D55" w:rsidRPr="00CF29F3" w14:paraId="416F1073" w14:textId="77777777" w:rsidTr="00CF29F3">
        <w:trPr>
          <w:jc w:val="center"/>
        </w:trPr>
        <w:tc>
          <w:tcPr>
            <w:tcW w:w="1129" w:type="dxa"/>
            <w:vAlign w:val="center"/>
          </w:tcPr>
          <w:p w14:paraId="628997E8" w14:textId="350FFD37" w:rsidR="00AB3D55" w:rsidRPr="00FE5254" w:rsidRDefault="00AB3D55" w:rsidP="004C2605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3958974" w14:textId="7F67A15F" w:rsidR="00AB3D55" w:rsidRPr="00CF29F3" w:rsidRDefault="00BC3473" w:rsidP="00AB3D55">
            <w:pPr>
              <w:spacing w:line="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Solicitud de ajuste 22 de noviembre 2022 - </w:t>
            </w:r>
            <w:r w:rsidR="00AB3D55">
              <w:rPr>
                <w:rFonts w:asciiTheme="minorHAnsi" w:hAnsiTheme="minorHAnsi" w:cs="Arial"/>
                <w:sz w:val="20"/>
                <w:szCs w:val="20"/>
              </w:rPr>
              <w:t xml:space="preserve">Política Pública de Apropiación </w:t>
            </w:r>
            <w:r w:rsidR="00AB3D55" w:rsidRPr="00AB3D55">
              <w:rPr>
                <w:rFonts w:asciiTheme="minorHAnsi" w:hAnsiTheme="minorHAnsi" w:cs="Arial"/>
                <w:sz w:val="20"/>
                <w:szCs w:val="20"/>
              </w:rPr>
              <w:t>Social del</w:t>
            </w:r>
            <w:r w:rsidR="00AB3D5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B3D55" w:rsidRPr="00AB3D55">
              <w:rPr>
                <w:rFonts w:asciiTheme="minorHAnsi" w:hAnsiTheme="minorHAnsi" w:cs="Arial"/>
                <w:sz w:val="20"/>
                <w:szCs w:val="20"/>
              </w:rPr>
              <w:t xml:space="preserve">Conocimiento en el marco de la </w:t>
            </w:r>
            <w:proofErr w:type="spellStart"/>
            <w:r w:rsidR="00AB3D55" w:rsidRPr="00AB3D55">
              <w:rPr>
                <w:rFonts w:asciiTheme="minorHAnsi" w:hAnsiTheme="minorHAnsi" w:cs="Arial"/>
                <w:sz w:val="20"/>
                <w:szCs w:val="20"/>
              </w:rPr>
              <w:t>CTeI</w:t>
            </w:r>
            <w:proofErr w:type="spellEnd"/>
          </w:p>
        </w:tc>
        <w:tc>
          <w:tcPr>
            <w:tcW w:w="1418" w:type="dxa"/>
            <w:vAlign w:val="center"/>
          </w:tcPr>
          <w:p w14:paraId="2AC70FBE" w14:textId="1C4FE8F9" w:rsidR="00AB3D55" w:rsidRPr="00FE5254" w:rsidRDefault="00AB3D55" w:rsidP="004C2605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05/10/2022</w:t>
            </w:r>
          </w:p>
        </w:tc>
        <w:tc>
          <w:tcPr>
            <w:tcW w:w="4111" w:type="dxa"/>
            <w:vAlign w:val="center"/>
          </w:tcPr>
          <w:p w14:paraId="31B3B561" w14:textId="10B16B6F" w:rsidR="00AB3D55" w:rsidRPr="00CF29F3" w:rsidRDefault="00AB3D55" w:rsidP="00AB3D55">
            <w:pPr>
              <w:spacing w:line="0" w:lineRule="atLea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Se ajusta la formula con la sumatoria únicamente de personas y por consiguiente información soporte y la forma de presentación de resultados. Adicionalmente, se actualiza el glosario según la Política Pública de </w:t>
            </w:r>
            <w:r w:rsidRPr="00AB3D55">
              <w:rPr>
                <w:rFonts w:asciiTheme="minorHAnsi" w:hAnsiTheme="minorHAnsi" w:cs="Arial"/>
                <w:sz w:val="20"/>
                <w:szCs w:val="20"/>
              </w:rPr>
              <w:t>Apropiación Social del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B3D55">
              <w:rPr>
                <w:rFonts w:asciiTheme="minorHAnsi" w:hAnsiTheme="minorHAnsi" w:cs="Arial"/>
                <w:sz w:val="20"/>
                <w:szCs w:val="20"/>
              </w:rPr>
              <w:t xml:space="preserve">Conocimiento en el marco de la </w:t>
            </w:r>
            <w:proofErr w:type="spellStart"/>
            <w:r w:rsidRPr="00AB3D55">
              <w:rPr>
                <w:rFonts w:asciiTheme="minorHAnsi" w:hAnsiTheme="minorHAnsi" w:cs="Arial"/>
                <w:sz w:val="20"/>
                <w:szCs w:val="20"/>
              </w:rPr>
              <w:t>CTeI</w:t>
            </w:r>
            <w:proofErr w:type="spellEnd"/>
          </w:p>
        </w:tc>
        <w:tc>
          <w:tcPr>
            <w:tcW w:w="1658" w:type="dxa"/>
            <w:vAlign w:val="center"/>
          </w:tcPr>
          <w:p w14:paraId="56421D68" w14:textId="60F257FB" w:rsidR="00AB3D55" w:rsidRDefault="00AB3D55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Modificación</w:t>
            </w:r>
          </w:p>
        </w:tc>
      </w:tr>
    </w:tbl>
    <w:p w14:paraId="6183D761" w14:textId="7E289990" w:rsidR="00E8012E" w:rsidRPr="00C363D4" w:rsidRDefault="00E8012E" w:rsidP="00F44AE1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F44AE1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D7296" w14:textId="77777777" w:rsidR="00B75601" w:rsidRDefault="00B75601">
      <w:r>
        <w:separator/>
      </w:r>
    </w:p>
  </w:endnote>
  <w:endnote w:type="continuationSeparator" w:id="0">
    <w:p w14:paraId="09C8A625" w14:textId="77777777" w:rsidR="00B75601" w:rsidRDefault="00B7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E6295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C0110" w14:textId="77777777" w:rsidR="00B75601" w:rsidRDefault="00B75601">
      <w:r>
        <w:separator/>
      </w:r>
    </w:p>
  </w:footnote>
  <w:footnote w:type="continuationSeparator" w:id="0">
    <w:p w14:paraId="77544D55" w14:textId="77777777" w:rsidR="00B75601" w:rsidRDefault="00B75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14:paraId="6E4E0A51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77B2F436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A4EC4C2" wp14:editId="3ADF499A">
                <wp:extent cx="1171185" cy="854648"/>
                <wp:effectExtent l="0" t="0" r="0" b="3175"/>
                <wp:docPr id="61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274FA80A" w14:textId="77777777" w:rsidR="002831C2" w:rsidRPr="004036F2" w:rsidRDefault="002831C2" w:rsidP="00CB7A63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35EE5B2E" w14:textId="77777777" w:rsidR="002831C2" w:rsidRPr="004036F2" w:rsidRDefault="002831C2" w:rsidP="00CB7A63">
          <w:pPr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142CBB7F" w14:textId="77777777" w:rsidR="002831C2" w:rsidRPr="001C1AF5" w:rsidRDefault="002831C2" w:rsidP="001C1AF5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2802E67D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321AB11" w14:textId="77777777" w:rsidR="002831C2" w:rsidRPr="004036F2" w:rsidRDefault="002831C2" w:rsidP="00B05843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DAC59EF" w14:textId="77777777" w:rsidR="002831C2" w:rsidRPr="004036F2" w:rsidRDefault="002831C2" w:rsidP="00B05843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52EDC5CA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5119E3" w14:textId="77777777" w:rsidR="002831C2" w:rsidRPr="004036F2" w:rsidRDefault="002831C2" w:rsidP="00B05843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C5AD016" w14:textId="77777777" w:rsidR="002831C2" w:rsidRPr="00A2367C" w:rsidRDefault="002831C2" w:rsidP="00614A3D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43EDEBF3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C9C282" w14:textId="77777777" w:rsidR="002831C2" w:rsidRPr="004036F2" w:rsidRDefault="002831C2" w:rsidP="00B05843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537ACD4" w14:textId="77777777" w:rsidR="002831C2" w:rsidRPr="004036F2" w:rsidRDefault="002831C2" w:rsidP="008D1341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04B3BAF3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981A631" w14:textId="77777777" w:rsidR="002831C2" w:rsidRPr="004036F2" w:rsidRDefault="002831C2" w:rsidP="00B05843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D16245" w14:textId="438026C6" w:rsidR="002831C2" w:rsidRPr="004036F2" w:rsidRDefault="002831C2" w:rsidP="00B05843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9E708A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9E708A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1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7E17B37F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42EEB6F1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62E06"/>
    <w:multiLevelType w:val="hybridMultilevel"/>
    <w:tmpl w:val="DD94156C"/>
    <w:lvl w:ilvl="0" w:tplc="1D58FD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5F3F9D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2"/>
  </w:num>
  <w:num w:numId="5">
    <w:abstractNumId w:val="16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17"/>
  </w:num>
  <w:num w:numId="11">
    <w:abstractNumId w:val="3"/>
  </w:num>
  <w:num w:numId="12">
    <w:abstractNumId w:val="13"/>
  </w:num>
  <w:num w:numId="13">
    <w:abstractNumId w:val="4"/>
  </w:num>
  <w:num w:numId="14">
    <w:abstractNumId w:val="1"/>
  </w:num>
  <w:num w:numId="15">
    <w:abstractNumId w:val="12"/>
  </w:num>
  <w:num w:numId="16">
    <w:abstractNumId w:val="19"/>
  </w:num>
  <w:num w:numId="17">
    <w:abstractNumId w:val="0"/>
  </w:num>
  <w:num w:numId="18">
    <w:abstractNumId w:val="5"/>
  </w:num>
  <w:num w:numId="19">
    <w:abstractNumId w:val="8"/>
  </w:num>
  <w:num w:numId="2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2A"/>
    <w:rsid w:val="000072F7"/>
    <w:rsid w:val="00007502"/>
    <w:rsid w:val="00010122"/>
    <w:rsid w:val="000118BB"/>
    <w:rsid w:val="00012C6F"/>
    <w:rsid w:val="00013C4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86C7B"/>
    <w:rsid w:val="0009000C"/>
    <w:rsid w:val="00090316"/>
    <w:rsid w:val="0009668C"/>
    <w:rsid w:val="00096CFF"/>
    <w:rsid w:val="000A54CF"/>
    <w:rsid w:val="000A7E1C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4A24"/>
    <w:rsid w:val="00124D81"/>
    <w:rsid w:val="00136324"/>
    <w:rsid w:val="0013744F"/>
    <w:rsid w:val="00137FC8"/>
    <w:rsid w:val="001558F7"/>
    <w:rsid w:val="00164965"/>
    <w:rsid w:val="00164F96"/>
    <w:rsid w:val="00165897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975E0"/>
    <w:rsid w:val="001A00E6"/>
    <w:rsid w:val="001A09F7"/>
    <w:rsid w:val="001A5871"/>
    <w:rsid w:val="001A5B20"/>
    <w:rsid w:val="001A6C95"/>
    <w:rsid w:val="001C01F5"/>
    <w:rsid w:val="001C0C19"/>
    <w:rsid w:val="001C1AF5"/>
    <w:rsid w:val="001C296C"/>
    <w:rsid w:val="001C3EC1"/>
    <w:rsid w:val="001D17FE"/>
    <w:rsid w:val="001E485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667"/>
    <w:rsid w:val="00225A27"/>
    <w:rsid w:val="002263BB"/>
    <w:rsid w:val="00232106"/>
    <w:rsid w:val="002334D8"/>
    <w:rsid w:val="00234DF4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831C2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EE5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741BC"/>
    <w:rsid w:val="00376010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694D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55AC"/>
    <w:rsid w:val="00436855"/>
    <w:rsid w:val="00440919"/>
    <w:rsid w:val="0044379E"/>
    <w:rsid w:val="00451DDA"/>
    <w:rsid w:val="00453FBC"/>
    <w:rsid w:val="004558E1"/>
    <w:rsid w:val="00456052"/>
    <w:rsid w:val="004603BD"/>
    <w:rsid w:val="00462608"/>
    <w:rsid w:val="004668DD"/>
    <w:rsid w:val="00470821"/>
    <w:rsid w:val="00471699"/>
    <w:rsid w:val="00474F65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4025"/>
    <w:rsid w:val="005042A8"/>
    <w:rsid w:val="005048B0"/>
    <w:rsid w:val="00505204"/>
    <w:rsid w:val="005105A3"/>
    <w:rsid w:val="00510729"/>
    <w:rsid w:val="00511298"/>
    <w:rsid w:val="005166AD"/>
    <w:rsid w:val="00516803"/>
    <w:rsid w:val="0052595E"/>
    <w:rsid w:val="005355B1"/>
    <w:rsid w:val="00536763"/>
    <w:rsid w:val="0054445F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670E"/>
    <w:rsid w:val="005C2521"/>
    <w:rsid w:val="005C30E3"/>
    <w:rsid w:val="005C323E"/>
    <w:rsid w:val="005C493B"/>
    <w:rsid w:val="005C54AA"/>
    <w:rsid w:val="005C58A0"/>
    <w:rsid w:val="005C75D9"/>
    <w:rsid w:val="005C7A08"/>
    <w:rsid w:val="005D1662"/>
    <w:rsid w:val="005D2907"/>
    <w:rsid w:val="005E1C24"/>
    <w:rsid w:val="005E1F66"/>
    <w:rsid w:val="005E4866"/>
    <w:rsid w:val="00602917"/>
    <w:rsid w:val="0060515A"/>
    <w:rsid w:val="00613DBB"/>
    <w:rsid w:val="00614A3D"/>
    <w:rsid w:val="006154A0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67C0D"/>
    <w:rsid w:val="0067030D"/>
    <w:rsid w:val="006704E7"/>
    <w:rsid w:val="00670CC0"/>
    <w:rsid w:val="00674960"/>
    <w:rsid w:val="006753BE"/>
    <w:rsid w:val="00676B38"/>
    <w:rsid w:val="006774A0"/>
    <w:rsid w:val="00694312"/>
    <w:rsid w:val="00696A91"/>
    <w:rsid w:val="006A1D7D"/>
    <w:rsid w:val="006B19C1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76A24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4F47"/>
    <w:rsid w:val="007D58B0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83434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05C66"/>
    <w:rsid w:val="00912D92"/>
    <w:rsid w:val="0091462A"/>
    <w:rsid w:val="00935D2F"/>
    <w:rsid w:val="00942926"/>
    <w:rsid w:val="00946B10"/>
    <w:rsid w:val="00947BE5"/>
    <w:rsid w:val="00953228"/>
    <w:rsid w:val="0097292D"/>
    <w:rsid w:val="009801D8"/>
    <w:rsid w:val="00980E9D"/>
    <w:rsid w:val="00984162"/>
    <w:rsid w:val="00991631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D28C7"/>
    <w:rsid w:val="009D3DE4"/>
    <w:rsid w:val="009E708A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2D77"/>
    <w:rsid w:val="00A2367C"/>
    <w:rsid w:val="00A260A7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3D55"/>
    <w:rsid w:val="00AB4508"/>
    <w:rsid w:val="00AB6A08"/>
    <w:rsid w:val="00AC02DF"/>
    <w:rsid w:val="00AC700E"/>
    <w:rsid w:val="00AD089E"/>
    <w:rsid w:val="00AD390F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3B3F"/>
    <w:rsid w:val="00B667D5"/>
    <w:rsid w:val="00B66BFD"/>
    <w:rsid w:val="00B670A4"/>
    <w:rsid w:val="00B67736"/>
    <w:rsid w:val="00B72A46"/>
    <w:rsid w:val="00B75601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4B52"/>
    <w:rsid w:val="00BA762F"/>
    <w:rsid w:val="00BB2C7F"/>
    <w:rsid w:val="00BB4682"/>
    <w:rsid w:val="00BC058B"/>
    <w:rsid w:val="00BC3473"/>
    <w:rsid w:val="00BC56E3"/>
    <w:rsid w:val="00BD633A"/>
    <w:rsid w:val="00BE2A3C"/>
    <w:rsid w:val="00BE43E7"/>
    <w:rsid w:val="00BE503F"/>
    <w:rsid w:val="00BE5487"/>
    <w:rsid w:val="00BF2ED1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D646A"/>
    <w:rsid w:val="00CE241F"/>
    <w:rsid w:val="00CE2B1B"/>
    <w:rsid w:val="00CE4D4D"/>
    <w:rsid w:val="00CE5957"/>
    <w:rsid w:val="00CE743C"/>
    <w:rsid w:val="00CF21E6"/>
    <w:rsid w:val="00CF29F3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1F01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6485"/>
    <w:rsid w:val="00DE78CB"/>
    <w:rsid w:val="00DF078F"/>
    <w:rsid w:val="00DF099F"/>
    <w:rsid w:val="00DF1DDB"/>
    <w:rsid w:val="00DF21E6"/>
    <w:rsid w:val="00E009B7"/>
    <w:rsid w:val="00E00E13"/>
    <w:rsid w:val="00E0350E"/>
    <w:rsid w:val="00E03A82"/>
    <w:rsid w:val="00E054D3"/>
    <w:rsid w:val="00E0731F"/>
    <w:rsid w:val="00E12BDA"/>
    <w:rsid w:val="00E170AF"/>
    <w:rsid w:val="00E30539"/>
    <w:rsid w:val="00E3341B"/>
    <w:rsid w:val="00E35CDE"/>
    <w:rsid w:val="00E36606"/>
    <w:rsid w:val="00E37C2B"/>
    <w:rsid w:val="00E53A15"/>
    <w:rsid w:val="00E53D08"/>
    <w:rsid w:val="00E63576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3690"/>
    <w:rsid w:val="00EC4C52"/>
    <w:rsid w:val="00ED7F0E"/>
    <w:rsid w:val="00EE005E"/>
    <w:rsid w:val="00EE3E21"/>
    <w:rsid w:val="00EE594B"/>
    <w:rsid w:val="00EE5B05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400D5"/>
    <w:rsid w:val="00F43A75"/>
    <w:rsid w:val="00F44AE1"/>
    <w:rsid w:val="00F50800"/>
    <w:rsid w:val="00F508D3"/>
    <w:rsid w:val="00F537DA"/>
    <w:rsid w:val="00F5465E"/>
    <w:rsid w:val="00F56736"/>
    <w:rsid w:val="00F576B4"/>
    <w:rsid w:val="00F62CA4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0E80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362F8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0E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widowControl w:val="0"/>
      <w:tabs>
        <w:tab w:val="center" w:pos="4252"/>
        <w:tab w:val="right" w:pos="8504"/>
      </w:tabs>
      <w:adjustRightInd w:val="0"/>
      <w:spacing w:line="360" w:lineRule="atLeast"/>
      <w:jc w:val="both"/>
      <w:textAlignment w:val="baseline"/>
    </w:pPr>
    <w:rPr>
      <w:lang w:val="es-ES" w:eastAsia="es-ES"/>
    </w:rPr>
  </w:style>
  <w:style w:type="paragraph" w:styleId="Piedepgina">
    <w:name w:val="footer"/>
    <w:basedOn w:val="Normal"/>
    <w:rsid w:val="009801D8"/>
    <w:pPr>
      <w:widowControl w:val="0"/>
      <w:tabs>
        <w:tab w:val="center" w:pos="4252"/>
        <w:tab w:val="right" w:pos="8504"/>
      </w:tabs>
      <w:adjustRightInd w:val="0"/>
      <w:spacing w:line="360" w:lineRule="atLeast"/>
      <w:jc w:val="both"/>
      <w:textAlignment w:val="baseline"/>
    </w:pPr>
    <w:rPr>
      <w:lang w:val="es-ES" w:eastAsia="es-ES"/>
    </w:r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widowControl w:val="0"/>
      <w:adjustRightInd w:val="0"/>
      <w:spacing w:after="120" w:line="360" w:lineRule="atLeast"/>
      <w:jc w:val="both"/>
      <w:textAlignment w:val="baseline"/>
    </w:pPr>
    <w:rPr>
      <w:lang w:val="es-ES" w:eastAsia="es-ES"/>
    </w:rPr>
  </w:style>
  <w:style w:type="paragraph" w:styleId="Textonotapie">
    <w:name w:val="footnote text"/>
    <w:basedOn w:val="Normal"/>
    <w:semiHidden/>
    <w:rsid w:val="00723ABB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lang w:val="es-ES" w:eastAsia="es-ES"/>
    </w:r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Leo Gaviria</cp:lastModifiedBy>
  <cp:revision>4</cp:revision>
  <cp:lastPrinted>2008-11-24T15:14:00Z</cp:lastPrinted>
  <dcterms:created xsi:type="dcterms:W3CDTF">2022-10-05T15:04:00Z</dcterms:created>
  <dcterms:modified xsi:type="dcterms:W3CDTF">2022-11-23T15:08:00Z</dcterms:modified>
</cp:coreProperties>
</file>