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A496" w14:textId="77777777" w:rsidR="009801D8" w:rsidRPr="00504025" w:rsidRDefault="00E81B79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 xml:space="preserve">Información </w:t>
      </w:r>
      <w:r w:rsidR="004036F2" w:rsidRPr="00504025">
        <w:rPr>
          <w:rFonts w:asciiTheme="minorHAnsi" w:hAnsiTheme="minorHAnsi" w:cs="Arial"/>
          <w:b/>
          <w:sz w:val="20"/>
          <w:szCs w:val="20"/>
        </w:rPr>
        <w:t>G</w:t>
      </w:r>
      <w:r w:rsidRPr="00504025">
        <w:rPr>
          <w:rFonts w:asciiTheme="minorHAnsi" w:hAnsiTheme="minorHAnsi" w:cs="Arial"/>
          <w:b/>
          <w:sz w:val="20"/>
          <w:szCs w:val="20"/>
        </w:rPr>
        <w:t>eneral</w:t>
      </w:r>
    </w:p>
    <w:p w14:paraId="09E30ABB" w14:textId="77777777" w:rsidR="009801D8" w:rsidRPr="00504025" w:rsidRDefault="009801D8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B462F4" w:rsidRPr="00504025" w14:paraId="5AA3EC98" w14:textId="77777777" w:rsidTr="0062665A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6C335976" w14:textId="1B9A945B" w:rsidR="00B462F4" w:rsidRPr="00E53D08" w:rsidRDefault="00B462F4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B2AC3CB" w14:textId="77777777" w:rsidR="00B462F4" w:rsidRPr="0041438F" w:rsidRDefault="00B462F4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8FBF1B7" w14:textId="66EFB65E" w:rsidR="00B462F4" w:rsidRPr="0041438F" w:rsidRDefault="00B462F4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474B80C" w14:textId="1418CB72" w:rsidR="00B462F4" w:rsidRPr="0041438F" w:rsidRDefault="00B462F4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661F5244" w14:textId="16418771" w:rsidR="00B462F4" w:rsidRPr="0041438F" w:rsidRDefault="00B462F4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B462F4" w:rsidRPr="00504025" w14:paraId="1D2696F8" w14:textId="77777777" w:rsidTr="00D57037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07E46C0E" w14:textId="564C3B29" w:rsidR="00B462F4" w:rsidRPr="00504025" w:rsidRDefault="00785402" w:rsidP="00550B4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PIL0</w:t>
            </w:r>
            <w:r w:rsidR="00550B4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0</w:t>
            </w:r>
            <w:r w:rsidR="00550B4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-0</w:t>
            </w:r>
            <w:r w:rsidR="00550B4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B5E56B3" w14:textId="2735885E" w:rsidR="00B462F4" w:rsidRPr="0041438F" w:rsidRDefault="00550B4F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111F707" w14:textId="40B83DAC" w:rsidR="00B462F4" w:rsidRPr="00550B4F" w:rsidRDefault="00B462F4" w:rsidP="00550B4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</w:pPr>
            <w:r w:rsidRPr="00E066FB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093EAC40" w14:textId="2C1676ED" w:rsidR="00B462F4" w:rsidRPr="0041438F" w:rsidRDefault="00B36050" w:rsidP="00B3605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08/11/2022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462CB85" w14:textId="2512CA56" w:rsidR="00B462F4" w:rsidRPr="0041438F" w:rsidRDefault="00B36050" w:rsidP="00B3605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08/11/2022</w:t>
            </w:r>
          </w:p>
        </w:tc>
      </w:tr>
      <w:tr w:rsidR="009801D8" w:rsidRPr="00504025" w14:paraId="0560D3EB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5DB860A7" w14:textId="7319510D" w:rsidR="00D554AA" w:rsidRPr="00504025" w:rsidRDefault="009801D8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550B4F">
              <w:rPr>
                <w:rFonts w:asciiTheme="minorHAnsi" w:hAnsiTheme="minorHAnsi" w:cs="Arial"/>
                <w:sz w:val="20"/>
                <w:szCs w:val="20"/>
                <w:lang w:val="es-CO"/>
              </w:rPr>
              <w:t>Efectividad de la ejecución del Plan de Desarrollo Institucional</w:t>
            </w:r>
          </w:p>
        </w:tc>
      </w:tr>
      <w:tr w:rsidR="009801D8" w:rsidRPr="00504025" w14:paraId="3926CEA0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6EAE8B67" w14:textId="4C089B04" w:rsidR="00A35B14" w:rsidRPr="00504025" w:rsidRDefault="009801D8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550B4F">
              <w:rPr>
                <w:rFonts w:asciiTheme="minorHAnsi" w:hAnsiTheme="minorHAnsi" w:cs="Arial"/>
                <w:sz w:val="20"/>
                <w:szCs w:val="20"/>
                <w:lang w:val="es-CO"/>
              </w:rPr>
              <w:t>Permite medir el nivel de cumplimiento del Plan de Desarrollo Institucional en términos de Ejecución física y presupuestal.</w:t>
            </w:r>
          </w:p>
        </w:tc>
      </w:tr>
      <w:tr w:rsidR="009801D8" w:rsidRPr="00504025" w14:paraId="7037DCF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7F1F561F" w14:textId="55AF1298" w:rsidR="009801D8" w:rsidRPr="00550B4F" w:rsidRDefault="001C1AF5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="00AA2BD1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550B4F">
              <w:rPr>
                <w:rFonts w:asciiTheme="minorHAnsi" w:hAnsiTheme="minorHAnsi" w:cs="Arial"/>
                <w:sz w:val="20"/>
                <w:szCs w:val="20"/>
                <w:lang w:val="es-CO"/>
              </w:rPr>
              <w:t>Transversal a todos los pilares de gestión.</w:t>
            </w:r>
          </w:p>
        </w:tc>
      </w:tr>
      <w:tr w:rsidR="00BE43E7" w:rsidRPr="00504025" w14:paraId="3C3F6180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19AD738" w14:textId="5AC3B3D7" w:rsidR="00BE43E7" w:rsidRPr="00550B4F" w:rsidRDefault="00BE43E7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Impulsor(es) estratégico(s) al que aporta:</w:t>
            </w:r>
            <w:r w:rsidR="00550B4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550B4F">
              <w:rPr>
                <w:rFonts w:asciiTheme="minorHAnsi" w:hAnsiTheme="minorHAnsi" w:cs="Arial"/>
                <w:sz w:val="20"/>
                <w:szCs w:val="20"/>
                <w:lang w:val="es-CO"/>
              </w:rPr>
              <w:t>No aplica.</w:t>
            </w:r>
          </w:p>
        </w:tc>
      </w:tr>
      <w:tr w:rsidR="009801D8" w:rsidRPr="00504025" w14:paraId="59FEE202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A240928" w14:textId="77777777" w:rsidR="009801D8" w:rsidRPr="00504025" w:rsidRDefault="009801D8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Nivel</w:t>
            </w:r>
            <w:r w:rsidR="00453FBC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AC700E" w:rsidRPr="00504025" w14:paraId="3D7F78CC" w14:textId="77777777" w:rsidTr="00FF4A66">
              <w:trPr>
                <w:jc w:val="center"/>
              </w:trPr>
              <w:tc>
                <w:tcPr>
                  <w:tcW w:w="1194" w:type="dxa"/>
                </w:tcPr>
                <w:p w14:paraId="438003E5" w14:textId="77777777" w:rsidR="00AC700E" w:rsidRPr="00504025" w:rsidRDefault="00AC700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1224328" w14:textId="630B93B0" w:rsidR="00AC700E" w:rsidRPr="00504025" w:rsidRDefault="00550B4F" w:rsidP="00550B4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14:paraId="3A771CA4" w14:textId="77777777" w:rsidR="00AC700E" w:rsidRPr="00504025" w:rsidRDefault="00AC700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06928185" w14:textId="76935CA3" w:rsidR="00AC700E" w:rsidRPr="00504025" w:rsidRDefault="00AC700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E4A0DC3" w14:textId="77777777" w:rsidR="00084BF7" w:rsidRPr="00504025" w:rsidRDefault="00084BF7" w:rsidP="00084BF7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</w:p>
        </w:tc>
      </w:tr>
      <w:tr w:rsidR="009801D8" w:rsidRPr="00504025" w14:paraId="560B31E8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22313D59" w14:textId="0B0E2F38" w:rsidR="009801D8" w:rsidRPr="00504025" w:rsidRDefault="00A2260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="009801D8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 w:rsidR="00E3341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="009801D8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EA261D" w:rsidRPr="00EA261D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Institucional.</w:t>
            </w:r>
          </w:p>
        </w:tc>
      </w:tr>
      <w:tr w:rsidR="00F43A75" w:rsidRPr="00504025" w14:paraId="00793266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0686826D" w14:textId="77777777" w:rsidR="00F43A75" w:rsidRPr="00504025" w:rsidRDefault="00F43A75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 w:rsidR="004D7A56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/Característica 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</w:t>
            </w:r>
            <w:r w:rsidR="004D7A56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autoevaluación </w:t>
            </w:r>
            <w:r w:rsidR="004D7A56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institucional 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al que apunta:</w:t>
            </w:r>
          </w:p>
          <w:p w14:paraId="71464DB6" w14:textId="77777777" w:rsidR="00787881" w:rsidRDefault="00787881" w:rsidP="0045605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A35548C" w14:textId="60A85E0D" w:rsidR="001C1AF5" w:rsidRPr="00416481" w:rsidRDefault="00416481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6481">
              <w:rPr>
                <w:rFonts w:asciiTheme="minorHAnsi" w:hAnsiTheme="minorHAnsi" w:cs="Arial"/>
                <w:sz w:val="20"/>
                <w:szCs w:val="20"/>
                <w:lang w:val="es-CO"/>
              </w:rPr>
              <w:t>No aplica.</w:t>
            </w:r>
          </w:p>
          <w:p w14:paraId="4129ED16" w14:textId="5FCFEF67" w:rsidR="00787881" w:rsidRPr="00787881" w:rsidRDefault="00787881" w:rsidP="00B324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9801D8" w:rsidRPr="00504025" w14:paraId="62B08389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448F1885" w14:textId="77777777" w:rsidR="00A64DB0" w:rsidRPr="00504025" w:rsidRDefault="00A64DB0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Periodicidad</w:t>
            </w:r>
            <w:r w:rsidR="00E73996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medición</w:t>
            </w:r>
            <w:r w:rsidR="009801D8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EE005E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40AC7943" w14:textId="77777777" w:rsidR="00084BF7" w:rsidRPr="00504025" w:rsidRDefault="00084BF7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AC700E" w:rsidRPr="00504025" w14:paraId="7567BB64" w14:textId="77777777" w:rsidTr="00FF4A66">
              <w:trPr>
                <w:jc w:val="center"/>
              </w:trPr>
              <w:tc>
                <w:tcPr>
                  <w:tcW w:w="1194" w:type="dxa"/>
                </w:tcPr>
                <w:p w14:paraId="33B4E791" w14:textId="77777777" w:rsidR="00AC700E" w:rsidRPr="00504025" w:rsidRDefault="00AC700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E24728D" w14:textId="77777777" w:rsidR="00AC700E" w:rsidRPr="00504025" w:rsidRDefault="00AC700E" w:rsidP="00550B4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174B7300" w14:textId="77777777" w:rsidR="00AC700E" w:rsidRPr="00504025" w:rsidRDefault="00AC700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4487906E" w14:textId="0ADF878B" w:rsidR="00AC700E" w:rsidRPr="00504025" w:rsidRDefault="00AC700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1FBCA61A" w14:textId="77777777" w:rsidR="00AC700E" w:rsidRPr="00504025" w:rsidRDefault="00AC700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33CFAA1" w14:textId="58E8E0F6" w:rsidR="00AC700E" w:rsidRPr="00504025" w:rsidRDefault="00550B4F" w:rsidP="00550B4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78CE16B" w14:textId="77777777" w:rsidR="00084BF7" w:rsidRPr="00504025" w:rsidRDefault="00084BF7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9801D8" w:rsidRPr="00504025" w14:paraId="1352BDE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7C9C9E1" w14:textId="7980BD95" w:rsidR="00494540" w:rsidRPr="00504025" w:rsidRDefault="009801D8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</w:t>
            </w:r>
            <w:r w:rsidR="005739BB"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s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550B4F">
              <w:rPr>
                <w:rFonts w:asciiTheme="minorHAnsi" w:hAnsiTheme="minorHAnsi" w:cs="Arial"/>
                <w:sz w:val="20"/>
                <w:szCs w:val="20"/>
                <w:lang w:val="es-CO"/>
              </w:rPr>
              <w:t>Información registrado en el Sistema de Información SIGER y PCT.</w:t>
            </w:r>
          </w:p>
        </w:tc>
      </w:tr>
      <w:tr w:rsidR="0041438F" w:rsidRPr="00504025" w14:paraId="5A9CA0CE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F7F1D87" w14:textId="245F88B1" w:rsidR="0041438F" w:rsidRPr="00550B4F" w:rsidRDefault="0041438F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550B4F">
              <w:rPr>
                <w:rFonts w:asciiTheme="minorHAnsi" w:hAnsiTheme="minorHAnsi" w:cs="Arial"/>
                <w:sz w:val="20"/>
                <w:szCs w:val="20"/>
                <w:lang w:val="es-CO"/>
              </w:rPr>
              <w:t>Profesional Gerencia del Plan de Desarrollo Institucional.</w:t>
            </w:r>
          </w:p>
        </w:tc>
      </w:tr>
      <w:tr w:rsidR="009801D8" w:rsidRPr="00504025" w14:paraId="35B0764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BEA46F2" w14:textId="22057A48" w:rsidR="007B4CB6" w:rsidRPr="00550B4F" w:rsidRDefault="00A64DB0" w:rsidP="0041438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 w:rsidR="0041438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</w:t>
            </w:r>
            <w:r w:rsidR="00550B4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550B4F">
              <w:rPr>
                <w:rFonts w:asciiTheme="minorHAnsi" w:hAnsiTheme="minorHAnsi" w:cs="Arial"/>
                <w:sz w:val="20"/>
                <w:szCs w:val="20"/>
                <w:lang w:val="es-CO"/>
              </w:rPr>
              <w:t>Todos los responsables de Pilar de Gestión y Programa.</w:t>
            </w:r>
          </w:p>
        </w:tc>
      </w:tr>
    </w:tbl>
    <w:p w14:paraId="0BF81089" w14:textId="0C2D3493" w:rsidR="00A8724C" w:rsidRDefault="00A8724C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3D469417" w14:textId="77777777" w:rsidR="00A8724C" w:rsidRDefault="00A8724C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C95716C" w14:textId="77777777" w:rsidR="00D241CD" w:rsidRPr="00504025" w:rsidRDefault="00D241CD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469F11D7" w14:textId="77777777" w:rsidR="001A5871" w:rsidRPr="00504025" w:rsidRDefault="001A5871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5F7C362D" w14:textId="77777777" w:rsidR="009801D8" w:rsidRPr="00504025" w:rsidRDefault="001C296C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3B374AB8" w14:textId="77777777" w:rsidR="009801D8" w:rsidRPr="00504025" w:rsidRDefault="009801D8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9801D8" w:rsidRPr="00504025" w14:paraId="4FF0D109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533A3DAC" w14:textId="77777777" w:rsidR="00052E23" w:rsidRDefault="00052E23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7C5CDE9A" w14:textId="76D20F56" w:rsidR="009801D8" w:rsidRDefault="00550B4F" w:rsidP="00D241CD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Eficacia</w:t>
            </w:r>
            <w:r w:rsidR="00CD44D0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CD44D0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S</w:t>
            </w:r>
            <w:r w:rsidRPr="00550B4F">
              <w:rPr>
                <w:rFonts w:asciiTheme="minorHAnsi" w:hAnsiTheme="minorHAnsi"/>
                <w:sz w:val="20"/>
                <w:szCs w:val="20"/>
                <w:lang w:val="es-CO"/>
              </w:rPr>
              <w:t>e refiere a los resultados en relación con las metas y cumplimiento de los pilares de gestión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.</w:t>
            </w:r>
          </w:p>
          <w:p w14:paraId="73A35DA3" w14:textId="77777777" w:rsidR="003E02A9" w:rsidRDefault="003E02A9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18303EE" w14:textId="1DDF9288" w:rsidR="00052E23" w:rsidRDefault="00550B4F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Eficiencia</w:t>
            </w:r>
            <w:r w:rsidR="00CC41AA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CC41AA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040844">
              <w:rPr>
                <w:rFonts w:asciiTheme="minorHAnsi" w:hAnsiTheme="minorHAnsi" w:cs="Arial"/>
                <w:sz w:val="20"/>
                <w:szCs w:val="20"/>
                <w:lang w:val="es-CO"/>
              </w:rPr>
              <w:t>Corresponde al porcentaje de ejecución presupuestal de los proyectos del PDI</w:t>
            </w:r>
            <w:r w:rsidR="00040844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3D5DBB8C" w14:textId="7D4F97E4" w:rsidR="00CC41AA" w:rsidRPr="003E02A9" w:rsidRDefault="00CC41AA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14:paraId="649024AD" w14:textId="77777777" w:rsidR="001A5871" w:rsidRPr="00504025" w:rsidRDefault="001A5871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A5DAA2F" w14:textId="4F6A6943" w:rsidR="009801D8" w:rsidRPr="00504025" w:rsidRDefault="009801D8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 w:rsidR="002F6878"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 w:rsidR="002F6878"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656D883" w14:textId="77777777" w:rsidR="009801D8" w:rsidRPr="00504025" w:rsidRDefault="009801D8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9801D8" w:rsidRPr="00504025" w14:paraId="3C1B316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CBD1B23" w14:textId="77777777" w:rsidR="00CA0BD8" w:rsidRPr="00504025" w:rsidRDefault="009801D8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DC71029" w14:textId="77777777" w:rsidR="00820821" w:rsidRPr="00504025" w:rsidRDefault="00820821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AC700E" w:rsidRPr="00504025" w14:paraId="40611D70" w14:textId="77777777" w:rsidTr="00FF4A66">
              <w:trPr>
                <w:jc w:val="center"/>
              </w:trPr>
              <w:tc>
                <w:tcPr>
                  <w:tcW w:w="1194" w:type="dxa"/>
                </w:tcPr>
                <w:p w14:paraId="58C3FE3D" w14:textId="77777777" w:rsidR="00AC700E" w:rsidRPr="00504025" w:rsidRDefault="00AC700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1FD420C" w14:textId="510A15F9" w:rsidR="00AC700E" w:rsidRPr="00504025" w:rsidRDefault="00550B4F" w:rsidP="00550B4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1BDBC909" w14:textId="77777777" w:rsidR="00AC700E" w:rsidRPr="00504025" w:rsidRDefault="00AC700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9BC2FB7" w14:textId="77777777" w:rsidR="00AC700E" w:rsidRPr="00504025" w:rsidRDefault="00AC700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237F6A55" w14:textId="77777777" w:rsidR="00AC700E" w:rsidRPr="00504025" w:rsidRDefault="00AC700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6A1EF31A" w14:textId="77777777" w:rsidR="00AC700E" w:rsidRPr="00504025" w:rsidRDefault="00AC700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8B3283A" w14:textId="77777777" w:rsidR="00820821" w:rsidRPr="00504025" w:rsidRDefault="00820821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9801D8" w:rsidRPr="00504025" w14:paraId="0244D18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A4331AD" w14:textId="77777777" w:rsidR="004A5674" w:rsidRPr="00504025" w:rsidRDefault="004A5674" w:rsidP="00D6274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1959896" w14:textId="77777777" w:rsidR="00550B4F" w:rsidRDefault="009801D8" w:rsidP="00550B4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6CE33C02" w14:textId="77777777" w:rsidR="00550B4F" w:rsidRDefault="00550B4F" w:rsidP="00550B4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F651FF7" w14:textId="77777777" w:rsidR="00D47949" w:rsidRPr="00550B4F" w:rsidRDefault="00550B4F" w:rsidP="00550B4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Efectividad=80%*Eficacia+20% Eficiencia</m:t>
                </m:r>
              </m:oMath>
            </m:oMathPara>
          </w:p>
          <w:p w14:paraId="10E80A11" w14:textId="77777777" w:rsidR="00550B4F" w:rsidRDefault="00550B4F" w:rsidP="00550B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494518" w14:textId="20102586" w:rsidR="00550B4F" w:rsidRPr="00550B4F" w:rsidRDefault="00550B4F" w:rsidP="00550B4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Eficacia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Porcentaje de cumplimiento pilar 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nary>
              </m:oMath>
            </m:oMathPara>
          </w:p>
          <w:p w14:paraId="37B01410" w14:textId="77777777" w:rsidR="00550B4F" w:rsidRDefault="00550B4F" w:rsidP="00550B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A60E52D" w14:textId="41AAEC0A" w:rsidR="00550B4F" w:rsidRPr="00550B4F" w:rsidRDefault="00550B4F" w:rsidP="00550B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Efic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iencia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Total recursos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comprometidos por los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proyectos del PDI en la vigencia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Total recursos asignados a proyectos del PDI en la vigencia</m:t>
                    </m:r>
                  </m:den>
                </m:f>
              </m:oMath>
            </m:oMathPara>
          </w:p>
        </w:tc>
      </w:tr>
      <w:tr w:rsidR="009801D8" w:rsidRPr="00504025" w14:paraId="60752D5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50A81AE" w14:textId="77777777" w:rsidR="004668DD" w:rsidRDefault="009801D8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64756635" w14:textId="77777777" w:rsidR="005C75D9" w:rsidRDefault="004668DD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479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5521EF41" w14:textId="3267547C" w:rsidR="00550B4F" w:rsidRDefault="00550B4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50B4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Eficacia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 Corresponde al porcentaje de cumplimiento de las metas del plan de desarrollo.  frente al nivel de cumplimiento de cada nivel de gestión. </w:t>
            </w:r>
          </w:p>
          <w:p w14:paraId="701765CF" w14:textId="77777777" w:rsidR="00550B4F" w:rsidRDefault="00550B4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3D75E6F5" w14:textId="77777777" w:rsidR="00550B4F" w:rsidRDefault="00550B4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Nota: En caso de que se supere la meta, el valor de cumplimiento tendrá un techa del 100%, para no afectar el cumplimiento general del plan.</w:t>
            </w:r>
          </w:p>
          <w:p w14:paraId="60A05FE8" w14:textId="77777777" w:rsidR="00550B4F" w:rsidRDefault="00550B4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F7AE00D" w14:textId="77777777" w:rsidR="00550B4F" w:rsidRDefault="00550B4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50B4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Eficiencia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: Corresponde al porcentaje de ejecución presupuestal de los proyectos del PDI.</w:t>
            </w:r>
          </w:p>
          <w:p w14:paraId="7F49A8BE" w14:textId="77777777" w:rsidR="00550B4F" w:rsidRDefault="00550B4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C31757E" w14:textId="631408D4" w:rsidR="00550B4F" w:rsidRPr="00D47949" w:rsidRDefault="00550B4F" w:rsidP="00550B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Nota: Para el cálculo general, se debe aplicar la ecuación sobre el total de los recursos asignados y comprometidos.</w:t>
            </w:r>
          </w:p>
        </w:tc>
      </w:tr>
      <w:tr w:rsidR="009801D8" w:rsidRPr="00504025" w14:paraId="720A6FE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A58BF18" w14:textId="77777777" w:rsidR="002114F6" w:rsidRPr="00504025" w:rsidRDefault="002114F6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</w:t>
            </w:r>
            <w:r w:rsidR="00805B8F"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(soporte que se carga en el seguimiento)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:</w:t>
            </w:r>
          </w:p>
          <w:p w14:paraId="09A7AB74" w14:textId="208BFA23" w:rsidR="004A03EC" w:rsidRDefault="004A03EC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1099"/>
              <w:gridCol w:w="970"/>
              <w:gridCol w:w="1242"/>
            </w:tblGrid>
            <w:tr w:rsidR="00040844" w:rsidRPr="00040844" w14:paraId="1EDE6E1A" w14:textId="77777777" w:rsidTr="00040844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B5394" w:fill="333F4F"/>
                  <w:vAlign w:val="center"/>
                  <w:hideMark/>
                </w:tcPr>
                <w:p w14:paraId="1F309B73" w14:textId="4CCBEA80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PILAR DE GESTIÓN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B5394" w:fill="333F4F"/>
                  <w:vAlign w:val="center"/>
                  <w:hideMark/>
                </w:tcPr>
                <w:p w14:paraId="26C84B38" w14:textId="00057E1E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EFICIENCIA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 xml:space="preserve">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B5394" w:fill="333F4F"/>
                  <w:vAlign w:val="center"/>
                  <w:hideMark/>
                </w:tcPr>
                <w:p w14:paraId="6CFA5EE9" w14:textId="29ECD40A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EFICACIA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 xml:space="preserve">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B5394" w:fill="333F4F"/>
                  <w:vAlign w:val="center"/>
                  <w:hideMark/>
                </w:tcPr>
                <w:p w14:paraId="5C17F9FE" w14:textId="1917C53E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EFECTIVIDAD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 xml:space="preserve"> (%)</w:t>
                  </w:r>
                </w:p>
              </w:tc>
            </w:tr>
            <w:tr w:rsidR="00040844" w:rsidRPr="00040844" w14:paraId="51AD9437" w14:textId="77777777" w:rsidTr="000B4B5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29357" w14:textId="77777777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  <w:t>1. Excelencia Académica para la Formación Integral con visión Nacional e Internacional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B5DC6" w14:textId="518F7F4D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967B7" w14:textId="647AAEC4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CE22D" w14:textId="59A33024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040844" w:rsidRPr="00040844" w14:paraId="36DCA0DE" w14:textId="77777777" w:rsidTr="000B4B5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BE0D8" w14:textId="77777777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  <w:t>2. Creación, Gestión y Transferencia del conocimiento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8D704C" w14:textId="527BFAD1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9E56F" w14:textId="4E529DC9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3944A" w14:textId="09138E9C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040844" w:rsidRPr="00040844" w14:paraId="1949DE12" w14:textId="77777777" w:rsidTr="000B4B5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43126" w14:textId="77777777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  <w:lastRenderedPageBreak/>
                    <w:t>3. Gestión del Contexto y Visibilidad Nacional e Internacional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E6A1B" w14:textId="765BB1E9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9457C" w14:textId="57DA8CE2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B57F3" w14:textId="7951F2BF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040844" w:rsidRPr="00040844" w14:paraId="5565E316" w14:textId="77777777" w:rsidTr="000B4B5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91562" w14:textId="77777777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  <w:t>4. Gestión y sostenibilidad Institucional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1616F6" w14:textId="14717828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BA459" w14:textId="43C91683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CC106" w14:textId="36C5227E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040844" w:rsidRPr="00040844" w14:paraId="21BD49EE" w14:textId="77777777" w:rsidTr="000B4B5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5B003" w14:textId="77777777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  <w:t>5. Bienestar Institucional, Calidad de Vida e Inclusión en contextos universitarios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E47F1" w14:textId="68DB374D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1AD520" w14:textId="15F8121A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EE7BF" w14:textId="601B64D4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040844" w:rsidRPr="00040844" w14:paraId="210F6E53" w14:textId="77777777" w:rsidTr="00040844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48235"/>
                  <w:vAlign w:val="bottom"/>
                  <w:hideMark/>
                </w:tcPr>
                <w:p w14:paraId="75C9E422" w14:textId="77777777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4084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235"/>
                  <w:vAlign w:val="bottom"/>
                </w:tcPr>
                <w:p w14:paraId="5D41E0CA" w14:textId="057A0755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235"/>
                  <w:vAlign w:val="bottom"/>
                </w:tcPr>
                <w:p w14:paraId="435989B6" w14:textId="644D531A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235"/>
                  <w:vAlign w:val="bottom"/>
                </w:tcPr>
                <w:p w14:paraId="5D04ED46" w14:textId="1C61858E" w:rsidR="00040844" w:rsidRPr="00040844" w:rsidRDefault="00040844" w:rsidP="000408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14:paraId="1E3BCB0D" w14:textId="77777777" w:rsidR="00040844" w:rsidRPr="00504025" w:rsidRDefault="00040844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26985A28" w14:textId="77777777" w:rsidR="00040844" w:rsidRDefault="00040844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A27FB8" w14:textId="3CC9D90B" w:rsidR="00040844" w:rsidRPr="00504025" w:rsidRDefault="00040844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01D8" w:rsidRPr="00504025" w14:paraId="4227CEF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7D34E2A" w14:textId="78D3B615" w:rsidR="002114F6" w:rsidRPr="00504025" w:rsidRDefault="000F49D3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="002114F6"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 w:rsidR="00C12C2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12C25"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="002114F6"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306A8D75" w14:textId="77777777" w:rsidR="000F49D3" w:rsidRPr="00504025" w:rsidRDefault="000F49D3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2C5276" w14:paraId="7D358023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B28EF9A" w14:textId="285CB6E6" w:rsidR="002C5276" w:rsidRPr="00040844" w:rsidRDefault="00040844" w:rsidP="002114F6">
                  <w:pPr>
                    <w:spacing w:line="0" w:lineRule="atLeast"/>
                    <w:rPr>
                      <w:rFonts w:asciiTheme="minorHAnsi" w:hAnsiTheme="minorHAnsi" w:cs="Arial"/>
                      <w:bCs/>
                      <w:noProof/>
                      <w:sz w:val="20"/>
                      <w:szCs w:val="20"/>
                    </w:rPr>
                  </w:pPr>
                  <w:r w:rsidRPr="00040844">
                    <w:rPr>
                      <w:rFonts w:asciiTheme="minorHAnsi" w:hAnsiTheme="minorHAnsi" w:cs="Arial"/>
                      <w:bCs/>
                      <w:noProof/>
                      <w:sz w:val="20"/>
                      <w:szCs w:val="20"/>
                    </w:rPr>
                    <w:t>Eficacia</w:t>
                  </w:r>
                </w:p>
              </w:tc>
              <w:tc>
                <w:tcPr>
                  <w:tcW w:w="1417" w:type="dxa"/>
                </w:tcPr>
                <w:p w14:paraId="1C7CDCF6" w14:textId="77777777" w:rsidR="002C5276" w:rsidRDefault="002C5276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C5276" w14:paraId="28ECF47C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881B674" w14:textId="4171F3DB" w:rsidR="002C5276" w:rsidRPr="00040844" w:rsidRDefault="00040844" w:rsidP="002114F6">
                  <w:pPr>
                    <w:spacing w:line="0" w:lineRule="atLeast"/>
                    <w:rPr>
                      <w:rFonts w:asciiTheme="minorHAnsi" w:hAnsiTheme="minorHAnsi" w:cs="Arial"/>
                      <w:bCs/>
                      <w:noProof/>
                      <w:sz w:val="20"/>
                      <w:szCs w:val="20"/>
                    </w:rPr>
                  </w:pPr>
                  <w:r w:rsidRPr="00040844">
                    <w:rPr>
                      <w:rFonts w:asciiTheme="minorHAnsi" w:hAnsiTheme="minorHAnsi" w:cs="Arial"/>
                      <w:bCs/>
                      <w:noProof/>
                      <w:sz w:val="20"/>
                      <w:szCs w:val="20"/>
                    </w:rPr>
                    <w:t>Eficiencia</w:t>
                  </w:r>
                </w:p>
              </w:tc>
              <w:tc>
                <w:tcPr>
                  <w:tcW w:w="1417" w:type="dxa"/>
                </w:tcPr>
                <w:p w14:paraId="73413DCE" w14:textId="77777777" w:rsidR="002C5276" w:rsidRDefault="002C5276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C5276" w14:paraId="7B578EB8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22F0F1F6" w14:textId="37C8433E" w:rsidR="002C5276" w:rsidRPr="002C5276" w:rsidRDefault="00040844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Efectividad</w:t>
                  </w:r>
                </w:p>
              </w:tc>
              <w:tc>
                <w:tcPr>
                  <w:tcW w:w="1417" w:type="dxa"/>
                </w:tcPr>
                <w:p w14:paraId="107F366C" w14:textId="77777777" w:rsidR="002C5276" w:rsidRDefault="002C5276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9C693FB" w14:textId="77777777" w:rsidR="009801D8" w:rsidRPr="00504025" w:rsidRDefault="009801D8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01075C6E" w14:textId="6CA921E1" w:rsidR="009B7E18" w:rsidRDefault="009B7E18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F85A069" w14:textId="77777777" w:rsidR="00333FE8" w:rsidRPr="009B7E18" w:rsidRDefault="00333FE8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A914FCA" w14:textId="57A52204" w:rsidR="00AA72C9" w:rsidRDefault="00AA72C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869B682" w14:textId="3467B6BC" w:rsidR="00333FE8" w:rsidRDefault="00333FE8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09DA14EE" w14:textId="77777777" w:rsidR="00DF078F" w:rsidRDefault="00DF078F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2B5B3A77" w14:textId="0DF9CDFD" w:rsidR="00DF078F" w:rsidRDefault="00333FE8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4C943907" w14:textId="3BD13ADC" w:rsidR="00DF078F" w:rsidRDefault="00DF078F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4CBE269" w14:textId="7CB9C3D6" w:rsidR="00DF078F" w:rsidRDefault="00DF078F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09000C" w14:paraId="4191CA47" w14:textId="75BE79CB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145C9F50" w14:textId="65E2C3B7" w:rsidR="0009000C" w:rsidRDefault="0009000C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07C0EAB4" w14:textId="57A1D91A" w:rsidR="0009000C" w:rsidRDefault="0009000C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40587A5B" w14:textId="7FB2C1C7" w:rsidR="0009000C" w:rsidRDefault="0009000C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D5ADB0A" w14:textId="2AE7A4CF" w:rsidR="0009000C" w:rsidRDefault="0009000C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50429049" w14:textId="3432249C" w:rsidR="0009000C" w:rsidRDefault="0009000C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09000C" w14:paraId="1168BEC8" w14:textId="41BE7E6D" w:rsidTr="0009000C">
        <w:trPr>
          <w:jc w:val="center"/>
        </w:trPr>
        <w:tc>
          <w:tcPr>
            <w:tcW w:w="1129" w:type="dxa"/>
          </w:tcPr>
          <w:p w14:paraId="1109CFC0" w14:textId="77777777" w:rsidR="0009000C" w:rsidRDefault="0009000C" w:rsidP="0009000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AC174" w14:textId="77777777" w:rsidR="0009000C" w:rsidRDefault="0009000C" w:rsidP="0009000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73B6F1" w14:textId="0EF8B52A" w:rsidR="0009000C" w:rsidRDefault="0009000C" w:rsidP="0009000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3E0C40" w14:textId="77777777" w:rsidR="0009000C" w:rsidRDefault="0009000C" w:rsidP="0009000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13CC8768" w14:textId="77777777" w:rsidR="0009000C" w:rsidRDefault="0009000C" w:rsidP="0009000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D9AE5F2" w14:textId="77777777" w:rsidR="00DF078F" w:rsidRPr="00DF078F" w:rsidRDefault="00DF078F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6257E55" w14:textId="65DE9E9A" w:rsidR="00504025" w:rsidRPr="00C363D4" w:rsidRDefault="00504025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504025" w:rsidRPr="00C363D4" w:rsidSect="00F56736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A15A" w14:textId="77777777" w:rsidR="009B0BDE" w:rsidRDefault="009B0BDE">
      <w:r>
        <w:separator/>
      </w:r>
    </w:p>
  </w:endnote>
  <w:endnote w:type="continuationSeparator" w:id="0">
    <w:p w14:paraId="6D489394" w14:textId="77777777" w:rsidR="009B0BDE" w:rsidRDefault="009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F014" w14:textId="77777777" w:rsidR="00BB4682" w:rsidRPr="00BB4682" w:rsidRDefault="00BB468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6656" w14:textId="77777777" w:rsidR="009B0BDE" w:rsidRDefault="009B0BDE">
      <w:r>
        <w:separator/>
      </w:r>
    </w:p>
  </w:footnote>
  <w:footnote w:type="continuationSeparator" w:id="0">
    <w:p w14:paraId="08F303E6" w14:textId="77777777" w:rsidR="009B0BDE" w:rsidRDefault="009B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05843" w:rsidRPr="004036F2" w14:paraId="50177B16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2352AE4D" w14:textId="77777777" w:rsidR="00B05843" w:rsidRPr="004036F2" w:rsidRDefault="00B05843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04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5F586EE" w14:textId="77777777" w:rsidR="00B05843" w:rsidRPr="004036F2" w:rsidRDefault="00B05843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274632D4" w14:textId="77777777" w:rsidR="00B05843" w:rsidRPr="004036F2" w:rsidRDefault="00B05843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B74C992" w14:textId="0A44288D" w:rsidR="00B05843" w:rsidRPr="001C1AF5" w:rsidRDefault="00C66888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</w:t>
          </w:r>
          <w:r w:rsidR="001C1AF5">
            <w:rPr>
              <w:rFonts w:asciiTheme="minorHAnsi" w:hAnsiTheme="minorHAnsi" w:cs="Arial"/>
              <w:b/>
            </w:rPr>
            <w:t>20</w:t>
          </w:r>
          <w:r>
            <w:rPr>
              <w:rFonts w:asciiTheme="minorHAnsi" w:hAnsiTheme="minorHAnsi" w:cs="Arial"/>
              <w:b/>
            </w:rPr>
            <w:t>-20</w:t>
          </w:r>
          <w:r w:rsidR="001C1AF5">
            <w:rPr>
              <w:rFonts w:asciiTheme="minorHAnsi" w:hAnsiTheme="minorHAnsi" w:cs="Arial"/>
              <w:b/>
            </w:rPr>
            <w:t>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05843" w:rsidRPr="004036F2" w14:paraId="7E6AE6A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659087" w14:textId="77777777" w:rsidR="00B05843" w:rsidRPr="004036F2" w:rsidRDefault="00B05843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663E25" w14:textId="77777777" w:rsidR="00B05843" w:rsidRPr="004036F2" w:rsidRDefault="00B05843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05843" w:rsidRPr="004036F2" w14:paraId="55F0A76F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1EC2D8" w14:textId="77777777" w:rsidR="00B05843" w:rsidRPr="004036F2" w:rsidRDefault="00B05843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25CB2F" w14:textId="03ACA661" w:rsidR="00B05843" w:rsidRPr="00A2367C" w:rsidRDefault="00A2367C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05843" w:rsidRPr="004036F2" w14:paraId="30CFF8B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54339B" w14:textId="77777777" w:rsidR="00B05843" w:rsidRPr="004036F2" w:rsidRDefault="00B05843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4C7277" w14:textId="0D9053EE" w:rsidR="00B05843" w:rsidRPr="004036F2" w:rsidRDefault="00B05843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 w:rsidR="00A2367C"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 w:rsidR="003F46EE"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 w:rsidR="003F46EE"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05843" w:rsidRPr="004036F2" w14:paraId="4EE2715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84D115" w14:textId="77777777" w:rsidR="00B05843" w:rsidRPr="004036F2" w:rsidRDefault="00B05843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55D53E" w14:textId="73F95F05" w:rsidR="00B05843" w:rsidRPr="004036F2" w:rsidRDefault="00B05843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7479A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7479A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02394FC" w14:textId="77777777" w:rsidR="00B05843" w:rsidRPr="004036F2" w:rsidRDefault="00B05843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2FD9D847" w14:textId="77777777" w:rsidR="00DB6EDB" w:rsidRPr="004036F2" w:rsidRDefault="00DB6EDB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0844"/>
    <w:rsid w:val="00042F98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64965"/>
    <w:rsid w:val="00164F96"/>
    <w:rsid w:val="001660DE"/>
    <w:rsid w:val="00171ABD"/>
    <w:rsid w:val="00172EC0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611D9"/>
    <w:rsid w:val="00263F64"/>
    <w:rsid w:val="0026498D"/>
    <w:rsid w:val="002661CC"/>
    <w:rsid w:val="00272854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E02A9"/>
    <w:rsid w:val="003E274B"/>
    <w:rsid w:val="003E34AF"/>
    <w:rsid w:val="003F14AA"/>
    <w:rsid w:val="003F46EE"/>
    <w:rsid w:val="003F7165"/>
    <w:rsid w:val="0040098C"/>
    <w:rsid w:val="00401CA2"/>
    <w:rsid w:val="004036F2"/>
    <w:rsid w:val="00407C6C"/>
    <w:rsid w:val="00411AF6"/>
    <w:rsid w:val="0041438F"/>
    <w:rsid w:val="0041602D"/>
    <w:rsid w:val="00416481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678E2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B13B6"/>
    <w:rsid w:val="004B39A1"/>
    <w:rsid w:val="004C07CE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0B4F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479A1"/>
    <w:rsid w:val="00756B67"/>
    <w:rsid w:val="00767501"/>
    <w:rsid w:val="0077229A"/>
    <w:rsid w:val="0077272D"/>
    <w:rsid w:val="0077403F"/>
    <w:rsid w:val="00785402"/>
    <w:rsid w:val="00787881"/>
    <w:rsid w:val="007967E9"/>
    <w:rsid w:val="00797881"/>
    <w:rsid w:val="007A726B"/>
    <w:rsid w:val="007B2480"/>
    <w:rsid w:val="007B4CB6"/>
    <w:rsid w:val="007B6272"/>
    <w:rsid w:val="007C4517"/>
    <w:rsid w:val="007D58B0"/>
    <w:rsid w:val="007E6943"/>
    <w:rsid w:val="007E6ED4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64FD"/>
    <w:rsid w:val="009A7BCE"/>
    <w:rsid w:val="009B0BD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087B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3241D"/>
    <w:rsid w:val="00B36050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37C7"/>
    <w:rsid w:val="00C363D4"/>
    <w:rsid w:val="00C4553C"/>
    <w:rsid w:val="00C4677F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F80"/>
    <w:rsid w:val="00CA0BD8"/>
    <w:rsid w:val="00CB3D95"/>
    <w:rsid w:val="00CB7A63"/>
    <w:rsid w:val="00CC24EE"/>
    <w:rsid w:val="00CC41AA"/>
    <w:rsid w:val="00CC446B"/>
    <w:rsid w:val="00CD44D0"/>
    <w:rsid w:val="00CE2B1B"/>
    <w:rsid w:val="00CE4D4D"/>
    <w:rsid w:val="00CE5957"/>
    <w:rsid w:val="00CE743C"/>
    <w:rsid w:val="00CF21E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A82"/>
    <w:rsid w:val="00E054D3"/>
    <w:rsid w:val="00E066FB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1B79"/>
    <w:rsid w:val="00E81C5A"/>
    <w:rsid w:val="00E96669"/>
    <w:rsid w:val="00EA0513"/>
    <w:rsid w:val="00EA261D"/>
    <w:rsid w:val="00EA33BF"/>
    <w:rsid w:val="00EA3D43"/>
    <w:rsid w:val="00EA6DDB"/>
    <w:rsid w:val="00EA7EB3"/>
    <w:rsid w:val="00EB1CB2"/>
    <w:rsid w:val="00EB32C8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E9A007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delmarcadordeposicin">
    <w:name w:val="Placeholder Text"/>
    <w:basedOn w:val="Fuentedeprrafopredeter"/>
    <w:uiPriority w:val="99"/>
    <w:semiHidden/>
    <w:rsid w:val="00550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Juan</dc:creator>
  <cp:lastModifiedBy>Usuario UTP</cp:lastModifiedBy>
  <cp:revision>7</cp:revision>
  <cp:lastPrinted>2008-11-24T15:14:00Z</cp:lastPrinted>
  <dcterms:created xsi:type="dcterms:W3CDTF">2020-01-09T19:33:00Z</dcterms:created>
  <dcterms:modified xsi:type="dcterms:W3CDTF">2022-11-08T15:53:00Z</dcterms:modified>
</cp:coreProperties>
</file>