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ECDC"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Información General</w:t>
      </w:r>
    </w:p>
    <w:p w14:paraId="337D9FD2" w14:textId="77777777" w:rsidR="00E8012E" w:rsidRPr="00504025" w:rsidRDefault="00E8012E" w:rsidP="00FC44D7">
      <w:pPr>
        <w:spacing w:line="0" w:lineRule="atLeast"/>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2207"/>
        <w:gridCol w:w="1104"/>
        <w:gridCol w:w="1104"/>
        <w:gridCol w:w="2207"/>
        <w:gridCol w:w="2208"/>
      </w:tblGrid>
      <w:tr w:rsidR="00E8012E" w:rsidRPr="00504025" w14:paraId="25B4D5EC" w14:textId="77777777" w:rsidTr="000473A1">
        <w:trPr>
          <w:trHeight w:val="388"/>
          <w:jc w:val="center"/>
        </w:trPr>
        <w:tc>
          <w:tcPr>
            <w:tcW w:w="2207" w:type="dxa"/>
            <w:shd w:val="clear" w:color="auto" w:fill="17365D" w:themeFill="text2" w:themeFillShade="BF"/>
            <w:vAlign w:val="center"/>
          </w:tcPr>
          <w:p w14:paraId="75690457" w14:textId="77777777" w:rsidR="00E8012E" w:rsidRPr="00E53D08" w:rsidRDefault="00E8012E" w:rsidP="0041438F">
            <w:pPr>
              <w:spacing w:line="0" w:lineRule="atLeast"/>
              <w:jc w:val="center"/>
              <w:rPr>
                <w:rFonts w:asciiTheme="minorHAnsi" w:hAnsiTheme="minorHAnsi" w:cs="Arial"/>
                <w:sz w:val="20"/>
                <w:szCs w:val="20"/>
                <w:lang w:val="es-CO"/>
              </w:rPr>
            </w:pPr>
            <w:r w:rsidRPr="00504025">
              <w:rPr>
                <w:rFonts w:asciiTheme="minorHAnsi" w:hAnsiTheme="minorHAnsi" w:cs="Arial"/>
                <w:b/>
                <w:sz w:val="20"/>
                <w:szCs w:val="20"/>
                <w:lang w:val="es-CO"/>
              </w:rPr>
              <w:t>Código</w:t>
            </w:r>
          </w:p>
        </w:tc>
        <w:tc>
          <w:tcPr>
            <w:tcW w:w="1104" w:type="dxa"/>
            <w:shd w:val="clear" w:color="auto" w:fill="17365D" w:themeFill="text2" w:themeFillShade="BF"/>
            <w:vAlign w:val="center"/>
          </w:tcPr>
          <w:p w14:paraId="58D881A1"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Versión</w:t>
            </w:r>
          </w:p>
        </w:tc>
        <w:tc>
          <w:tcPr>
            <w:tcW w:w="1104" w:type="dxa"/>
            <w:shd w:val="clear" w:color="auto" w:fill="17365D" w:themeFill="text2" w:themeFillShade="BF"/>
            <w:vAlign w:val="center"/>
          </w:tcPr>
          <w:p w14:paraId="04F1D96E" w14:textId="77777777" w:rsidR="00E8012E" w:rsidRPr="0041438F" w:rsidRDefault="00E8012E" w:rsidP="0041438F">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Estado</w:t>
            </w:r>
          </w:p>
        </w:tc>
        <w:tc>
          <w:tcPr>
            <w:tcW w:w="2207" w:type="dxa"/>
            <w:shd w:val="clear" w:color="auto" w:fill="17365D" w:themeFill="text2" w:themeFillShade="BF"/>
            <w:vAlign w:val="center"/>
          </w:tcPr>
          <w:p w14:paraId="4D2EFF91"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creación</w:t>
            </w:r>
          </w:p>
        </w:tc>
        <w:tc>
          <w:tcPr>
            <w:tcW w:w="2208" w:type="dxa"/>
            <w:shd w:val="clear" w:color="auto" w:fill="17365D" w:themeFill="text2" w:themeFillShade="BF"/>
            <w:vAlign w:val="center"/>
          </w:tcPr>
          <w:p w14:paraId="1F0F36C5"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última modificación</w:t>
            </w:r>
          </w:p>
        </w:tc>
      </w:tr>
      <w:tr w:rsidR="00BA4213" w:rsidRPr="00504025" w14:paraId="0FB4B602" w14:textId="77777777" w:rsidTr="000473A1">
        <w:trPr>
          <w:trHeight w:val="329"/>
          <w:jc w:val="center"/>
        </w:trPr>
        <w:tc>
          <w:tcPr>
            <w:tcW w:w="2207" w:type="dxa"/>
            <w:shd w:val="clear" w:color="auto" w:fill="FFFFFF" w:themeFill="background1"/>
            <w:vAlign w:val="center"/>
          </w:tcPr>
          <w:p w14:paraId="257F749C" w14:textId="77777777" w:rsidR="00BA4213" w:rsidRPr="00504025" w:rsidRDefault="00BA4213" w:rsidP="00BA4213">
            <w:pPr>
              <w:spacing w:line="0" w:lineRule="atLeast"/>
              <w:rPr>
                <w:rFonts w:asciiTheme="minorHAnsi" w:hAnsiTheme="minorHAnsi" w:cs="Arial"/>
                <w:b/>
                <w:sz w:val="20"/>
                <w:szCs w:val="20"/>
                <w:lang w:val="es-CO"/>
              </w:rPr>
            </w:pPr>
            <w:bookmarkStart w:id="0" w:name="_GoBack" w:colFirst="3" w:colLast="4"/>
            <w:r w:rsidRPr="00FE5254">
              <w:rPr>
                <w:rFonts w:asciiTheme="minorHAnsi" w:hAnsiTheme="minorHAnsi" w:cs="Arial"/>
                <w:b/>
                <w:noProof/>
                <w:sz w:val="20"/>
                <w:szCs w:val="20"/>
                <w:lang w:val="es-CO"/>
              </w:rPr>
              <w:t>CGT0302</w:t>
            </w:r>
            <w:r>
              <w:rPr>
                <w:rFonts w:asciiTheme="minorHAnsi" w:hAnsiTheme="minorHAnsi" w:cs="Arial"/>
                <w:b/>
                <w:sz w:val="20"/>
                <w:szCs w:val="20"/>
                <w:lang w:val="es-CO"/>
              </w:rPr>
              <w:t>-</w:t>
            </w:r>
            <w:r w:rsidRPr="00FE5254">
              <w:rPr>
                <w:rFonts w:asciiTheme="minorHAnsi" w:hAnsiTheme="minorHAnsi" w:cs="Arial"/>
                <w:b/>
                <w:noProof/>
                <w:sz w:val="20"/>
                <w:szCs w:val="20"/>
                <w:lang w:val="es-CO"/>
              </w:rPr>
              <w:t>1</w:t>
            </w:r>
          </w:p>
        </w:tc>
        <w:tc>
          <w:tcPr>
            <w:tcW w:w="1104" w:type="dxa"/>
            <w:shd w:val="clear" w:color="auto" w:fill="FFFFFF" w:themeFill="background1"/>
            <w:vAlign w:val="center"/>
          </w:tcPr>
          <w:p w14:paraId="25A94F27" w14:textId="77777777" w:rsidR="00BA4213" w:rsidRPr="0041438F" w:rsidRDefault="00BA4213" w:rsidP="00BA4213">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1</w:t>
            </w:r>
          </w:p>
        </w:tc>
        <w:tc>
          <w:tcPr>
            <w:tcW w:w="1104" w:type="dxa"/>
            <w:shd w:val="clear" w:color="auto" w:fill="FFFFFF" w:themeFill="background1"/>
            <w:vAlign w:val="center"/>
          </w:tcPr>
          <w:p w14:paraId="6B4E53C5" w14:textId="77777777" w:rsidR="00BA4213" w:rsidRPr="0041438F" w:rsidRDefault="00BA4213" w:rsidP="00BA4213">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Activo</w:t>
            </w:r>
          </w:p>
        </w:tc>
        <w:tc>
          <w:tcPr>
            <w:tcW w:w="2207" w:type="dxa"/>
            <w:shd w:val="clear" w:color="auto" w:fill="FFFFFF" w:themeFill="background1"/>
            <w:vAlign w:val="center"/>
          </w:tcPr>
          <w:p w14:paraId="36F0AD25" w14:textId="781D32A1" w:rsidR="00BA4213" w:rsidRPr="0041438F" w:rsidRDefault="00BA4213" w:rsidP="00BA4213">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c>
          <w:tcPr>
            <w:tcW w:w="2208" w:type="dxa"/>
            <w:shd w:val="clear" w:color="auto" w:fill="FFFFFF" w:themeFill="background1"/>
            <w:vAlign w:val="center"/>
          </w:tcPr>
          <w:p w14:paraId="4A2F3297" w14:textId="2431C5F3" w:rsidR="00BA4213" w:rsidRPr="0041438F" w:rsidRDefault="00BA4213" w:rsidP="00BA4213">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r>
      <w:bookmarkEnd w:id="0"/>
      <w:tr w:rsidR="00E8012E" w:rsidRPr="00504025" w14:paraId="6498D35F" w14:textId="77777777" w:rsidTr="00B05843">
        <w:trPr>
          <w:trHeight w:val="286"/>
          <w:jc w:val="center"/>
        </w:trPr>
        <w:tc>
          <w:tcPr>
            <w:tcW w:w="8830" w:type="dxa"/>
            <w:gridSpan w:val="5"/>
            <w:vAlign w:val="center"/>
          </w:tcPr>
          <w:p w14:paraId="22B71477" w14:textId="77777777"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Nombre:</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No. de activos de productos y/o servicios validados en entorno real, Número de activos de conocimiento ofertados</w:t>
            </w:r>
          </w:p>
        </w:tc>
      </w:tr>
      <w:tr w:rsidR="00E8012E" w:rsidRPr="00504025" w14:paraId="3B74B842" w14:textId="77777777" w:rsidTr="0041438F">
        <w:trPr>
          <w:trHeight w:val="273"/>
          <w:jc w:val="center"/>
        </w:trPr>
        <w:tc>
          <w:tcPr>
            <w:tcW w:w="8830" w:type="dxa"/>
            <w:gridSpan w:val="5"/>
            <w:vAlign w:val="center"/>
          </w:tcPr>
          <w:p w14:paraId="55F1E1EA" w14:textId="77777777" w:rsidR="00E8012E" w:rsidRPr="00504025" w:rsidRDefault="00E8012E" w:rsidP="00494540">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Descripción:</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Cantidad de productos y/o servicios validados en entorno real (Empresas, Entidades Gubernamentales)</w:t>
            </w:r>
          </w:p>
        </w:tc>
      </w:tr>
      <w:tr w:rsidR="00E8012E" w:rsidRPr="00504025" w14:paraId="727B214E" w14:textId="77777777" w:rsidTr="00B05843">
        <w:trPr>
          <w:trHeight w:val="51"/>
          <w:jc w:val="center"/>
        </w:trPr>
        <w:tc>
          <w:tcPr>
            <w:tcW w:w="8830" w:type="dxa"/>
            <w:gridSpan w:val="5"/>
            <w:vAlign w:val="center"/>
          </w:tcPr>
          <w:p w14:paraId="07CD852F" w14:textId="77777777" w:rsidR="00E8012E" w:rsidRPr="00504025" w:rsidRDefault="00E8012E" w:rsidP="00D241CD">
            <w:pPr>
              <w:spacing w:line="0" w:lineRule="atLeast"/>
              <w:rPr>
                <w:rFonts w:asciiTheme="minorHAnsi" w:hAnsiTheme="minorHAnsi" w:cs="Arial"/>
                <w:bCs/>
                <w:sz w:val="20"/>
                <w:szCs w:val="20"/>
                <w:lang w:val="es-CO"/>
              </w:rPr>
            </w:pPr>
            <w:r>
              <w:rPr>
                <w:rFonts w:asciiTheme="minorHAnsi" w:hAnsiTheme="minorHAnsi" w:cs="Arial"/>
                <w:b/>
                <w:sz w:val="20"/>
                <w:szCs w:val="20"/>
                <w:lang w:val="es-CO"/>
              </w:rPr>
              <w:t>Pilar de gestión</w:t>
            </w:r>
            <w:r w:rsidRPr="00504025">
              <w:rPr>
                <w:rFonts w:asciiTheme="minorHAnsi" w:hAnsiTheme="minorHAnsi" w:cs="Arial"/>
                <w:b/>
                <w:sz w:val="20"/>
                <w:szCs w:val="20"/>
                <w:lang w:val="es-CO"/>
              </w:rPr>
              <w:t>:</w:t>
            </w:r>
            <w:r w:rsidRPr="00CF29F3">
              <w:rPr>
                <w:rFonts w:asciiTheme="minorHAnsi" w:hAnsiTheme="minorHAnsi" w:cs="Arial"/>
                <w:sz w:val="20"/>
                <w:szCs w:val="20"/>
                <w:lang w:val="es-CO"/>
              </w:rPr>
              <w:t xml:space="preserve"> </w:t>
            </w:r>
            <w:r w:rsidRPr="00FE5254">
              <w:rPr>
                <w:rFonts w:asciiTheme="minorHAnsi" w:hAnsiTheme="minorHAnsi" w:cs="Arial"/>
                <w:noProof/>
                <w:sz w:val="20"/>
                <w:szCs w:val="20"/>
                <w:lang w:val="es-CO"/>
              </w:rPr>
              <w:t>Creación, Gestión y Transferencia del conocimiento</w:t>
            </w:r>
          </w:p>
        </w:tc>
      </w:tr>
      <w:tr w:rsidR="00E8012E" w:rsidRPr="00504025" w14:paraId="0551E3BF" w14:textId="77777777" w:rsidTr="00B05843">
        <w:trPr>
          <w:trHeight w:val="51"/>
          <w:jc w:val="center"/>
        </w:trPr>
        <w:tc>
          <w:tcPr>
            <w:tcW w:w="8830" w:type="dxa"/>
            <w:gridSpan w:val="5"/>
            <w:vAlign w:val="center"/>
          </w:tcPr>
          <w:p w14:paraId="3FA6B16B" w14:textId="77777777" w:rsidR="00B957D7" w:rsidRPr="0060025E" w:rsidRDefault="00E8012E" w:rsidP="00B957D7">
            <w:pPr>
              <w:spacing w:line="0" w:lineRule="atLeast"/>
              <w:rPr>
                <w:rFonts w:asciiTheme="minorHAnsi" w:hAnsiTheme="minorHAnsi" w:cs="Arial"/>
                <w:bCs/>
                <w:noProof/>
                <w:sz w:val="20"/>
                <w:szCs w:val="20"/>
              </w:rPr>
            </w:pPr>
            <w:r>
              <w:rPr>
                <w:rFonts w:asciiTheme="minorHAnsi" w:hAnsiTheme="minorHAnsi" w:cs="Arial"/>
                <w:b/>
                <w:sz w:val="20"/>
                <w:szCs w:val="20"/>
                <w:lang w:val="es-CO"/>
              </w:rPr>
              <w:t xml:space="preserve">Impulsor(es) estratégico(s) al que aporta: </w:t>
            </w:r>
            <w:r w:rsidR="00B957D7" w:rsidRPr="0060025E">
              <w:rPr>
                <w:rFonts w:asciiTheme="minorHAnsi" w:hAnsiTheme="minorHAnsi" w:cs="Arial"/>
                <w:bCs/>
                <w:noProof/>
                <w:sz w:val="20"/>
                <w:szCs w:val="20"/>
              </w:rPr>
              <w:t>Gestionar la generación de conocimiento, la creación artística, los productos de desarrollo tecnológico y los emprendimientos pertinentes con las demandas y necesidades de la sociedad y las fronteras de la ciencia, para lograr que los grupos de investigación obtengan reconocimiento y mejoren su clasificación en la medición realizada por Colciencias, los productos de desarrollo tecnológico sean transferidos a la sociedad y se incrementen las capacidades de emprendimiento de la comunidad universitaria</w:t>
            </w:r>
          </w:p>
          <w:p w14:paraId="78F12D3C" w14:textId="77777777" w:rsidR="00B957D7" w:rsidRDefault="00B957D7" w:rsidP="00B957D7">
            <w:pPr>
              <w:spacing w:line="0" w:lineRule="atLeast"/>
              <w:rPr>
                <w:rFonts w:asciiTheme="minorHAnsi" w:hAnsiTheme="minorHAnsi" w:cs="Arial"/>
                <w:bCs/>
                <w:noProof/>
                <w:sz w:val="20"/>
                <w:szCs w:val="20"/>
              </w:rPr>
            </w:pPr>
          </w:p>
          <w:p w14:paraId="78B9A73E" w14:textId="57614F0E" w:rsidR="00E8012E" w:rsidRDefault="00B957D7" w:rsidP="00B957D7">
            <w:pPr>
              <w:spacing w:line="0" w:lineRule="atLeast"/>
              <w:rPr>
                <w:rFonts w:asciiTheme="minorHAnsi" w:hAnsiTheme="minorHAnsi" w:cs="Arial"/>
                <w:b/>
                <w:sz w:val="20"/>
                <w:szCs w:val="20"/>
                <w:lang w:val="es-CO"/>
              </w:rPr>
            </w:pPr>
            <w:r w:rsidRPr="0060025E">
              <w:rPr>
                <w:rFonts w:asciiTheme="minorHAnsi" w:hAnsiTheme="minorHAnsi" w:cs="Arial"/>
                <w:bCs/>
                <w:noProof/>
                <w:sz w:val="20"/>
                <w:szCs w:val="20"/>
              </w:rPr>
              <w:t>Consolidar la oferta de servicios de extensión con impacto a nivel regional, nacional e internacional a través de la promoción de estos servicios que permitan aumentar la comercialización y transferencia de las capacidades institucionales</w:t>
            </w:r>
          </w:p>
        </w:tc>
      </w:tr>
      <w:tr w:rsidR="00E8012E" w:rsidRPr="00504025" w14:paraId="2FD4F432" w14:textId="77777777" w:rsidTr="00B05843">
        <w:trPr>
          <w:trHeight w:val="146"/>
          <w:jc w:val="center"/>
        </w:trPr>
        <w:tc>
          <w:tcPr>
            <w:tcW w:w="8830" w:type="dxa"/>
            <w:gridSpan w:val="5"/>
            <w:vAlign w:val="center"/>
          </w:tcPr>
          <w:p w14:paraId="319AD15B" w14:textId="77777777" w:rsidR="00E8012E" w:rsidRPr="00504025" w:rsidRDefault="00E8012E" w:rsidP="00084BF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E8012E" w:rsidRPr="00504025" w14:paraId="0F0F4540" w14:textId="77777777" w:rsidTr="000473A1">
              <w:trPr>
                <w:jc w:val="center"/>
              </w:trPr>
              <w:tc>
                <w:tcPr>
                  <w:tcW w:w="1194" w:type="dxa"/>
                </w:tcPr>
                <w:p w14:paraId="1B5E6807"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Estratégico</w:t>
                  </w:r>
                </w:p>
              </w:tc>
              <w:tc>
                <w:tcPr>
                  <w:tcW w:w="396" w:type="dxa"/>
                </w:tcPr>
                <w:p w14:paraId="0FC99177" w14:textId="77777777" w:rsidR="00E8012E" w:rsidRPr="00504025" w:rsidRDefault="00E8012E" w:rsidP="004C2605">
                  <w:pPr>
                    <w:spacing w:line="0" w:lineRule="atLeast"/>
                    <w:jc w:val="center"/>
                    <w:rPr>
                      <w:rFonts w:asciiTheme="minorHAnsi" w:hAnsiTheme="minorHAnsi" w:cs="Arial"/>
                      <w:noProof/>
                      <w:sz w:val="20"/>
                      <w:szCs w:val="20"/>
                    </w:rPr>
                  </w:pPr>
                </w:p>
              </w:tc>
              <w:tc>
                <w:tcPr>
                  <w:tcW w:w="1640" w:type="dxa"/>
                </w:tcPr>
                <w:p w14:paraId="42DE2931"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Táctico</w:t>
                  </w:r>
                </w:p>
              </w:tc>
              <w:tc>
                <w:tcPr>
                  <w:tcW w:w="374" w:type="dxa"/>
                </w:tcPr>
                <w:p w14:paraId="5FDF2806"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r>
          </w:tbl>
          <w:p w14:paraId="57E05E46" w14:textId="77777777" w:rsidR="00E8012E" w:rsidRPr="00B90D01" w:rsidRDefault="00E8012E" w:rsidP="00084BF7">
            <w:pPr>
              <w:spacing w:line="0" w:lineRule="atLeast"/>
              <w:rPr>
                <w:rFonts w:asciiTheme="minorHAnsi" w:hAnsiTheme="minorHAnsi" w:cs="Arial"/>
                <w:bCs/>
                <w:sz w:val="2"/>
                <w:szCs w:val="20"/>
                <w:lang w:val="es-CO"/>
              </w:rPr>
            </w:pPr>
          </w:p>
          <w:p w14:paraId="558D7BD8" w14:textId="77777777" w:rsidR="00E8012E" w:rsidRPr="00B90D01" w:rsidRDefault="00E8012E" w:rsidP="00084BF7">
            <w:pPr>
              <w:spacing w:line="0" w:lineRule="atLeast"/>
              <w:rPr>
                <w:rFonts w:asciiTheme="minorHAnsi" w:hAnsiTheme="minorHAnsi" w:cs="Arial"/>
                <w:bCs/>
                <w:sz w:val="4"/>
                <w:szCs w:val="20"/>
                <w:lang w:val="es-CO"/>
              </w:rPr>
            </w:pPr>
          </w:p>
        </w:tc>
      </w:tr>
      <w:tr w:rsidR="00E8012E" w:rsidRPr="00504025" w14:paraId="4903A218" w14:textId="77777777" w:rsidTr="00B05843">
        <w:trPr>
          <w:trHeight w:val="92"/>
          <w:jc w:val="center"/>
        </w:trPr>
        <w:tc>
          <w:tcPr>
            <w:tcW w:w="8830" w:type="dxa"/>
            <w:gridSpan w:val="5"/>
            <w:vAlign w:val="center"/>
          </w:tcPr>
          <w:p w14:paraId="17A8FD21" w14:textId="77777777" w:rsidR="00E8012E" w:rsidRPr="00504025" w:rsidRDefault="00E8012E" w:rsidP="00086D44">
            <w:pPr>
              <w:spacing w:line="0" w:lineRule="atLeast"/>
              <w:rPr>
                <w:rFonts w:asciiTheme="minorHAnsi" w:hAnsiTheme="minorHAnsi" w:cs="Arial"/>
                <w:bCs/>
                <w:sz w:val="20"/>
                <w:szCs w:val="20"/>
                <w:lang w:val="es-CO"/>
              </w:rPr>
            </w:pPr>
            <w:r>
              <w:rPr>
                <w:rFonts w:asciiTheme="minorHAnsi" w:hAnsiTheme="minorHAnsi" w:cs="Arial"/>
                <w:b/>
                <w:sz w:val="20"/>
                <w:szCs w:val="20"/>
                <w:lang w:val="es-CO"/>
              </w:rPr>
              <w:t>P</w:t>
            </w:r>
            <w:r w:rsidRPr="00504025">
              <w:rPr>
                <w:rFonts w:asciiTheme="minorHAnsi" w:hAnsiTheme="minorHAnsi" w:cs="Arial"/>
                <w:b/>
                <w:sz w:val="20"/>
                <w:szCs w:val="20"/>
                <w:lang w:val="es-CO"/>
              </w:rPr>
              <w:t>roceso</w:t>
            </w:r>
            <w:r>
              <w:rPr>
                <w:rFonts w:asciiTheme="minorHAnsi" w:hAnsiTheme="minorHAnsi" w:cs="Arial"/>
                <w:b/>
                <w:sz w:val="20"/>
                <w:szCs w:val="20"/>
                <w:lang w:val="es-CO"/>
              </w:rPr>
              <w:t xml:space="preserve"> del Sistema Integral de Gestión</w:t>
            </w:r>
            <w:r w:rsidR="00086D44">
              <w:rPr>
                <w:rFonts w:asciiTheme="minorHAnsi" w:hAnsiTheme="minorHAnsi" w:cs="Arial"/>
                <w:b/>
                <w:sz w:val="20"/>
                <w:szCs w:val="20"/>
                <w:lang w:val="es-CO"/>
              </w:rPr>
              <w:t xml:space="preserve">: </w:t>
            </w:r>
            <w:r w:rsidR="00086D44" w:rsidRPr="00EF6920">
              <w:rPr>
                <w:rFonts w:asciiTheme="minorHAnsi" w:hAnsiTheme="minorHAnsi" w:cs="Arial"/>
                <w:sz w:val="20"/>
                <w:szCs w:val="20"/>
                <w:lang w:val="es-CO"/>
              </w:rPr>
              <w:t>Investigación e Innovación</w:t>
            </w:r>
          </w:p>
        </w:tc>
      </w:tr>
      <w:tr w:rsidR="00E8012E" w:rsidRPr="00504025" w14:paraId="570BCDFD" w14:textId="77777777" w:rsidTr="00B05843">
        <w:trPr>
          <w:trHeight w:val="268"/>
          <w:jc w:val="center"/>
        </w:trPr>
        <w:tc>
          <w:tcPr>
            <w:tcW w:w="8830" w:type="dxa"/>
            <w:gridSpan w:val="5"/>
            <w:vAlign w:val="center"/>
          </w:tcPr>
          <w:p w14:paraId="2B6E5B05" w14:textId="77777777" w:rsidR="00E8012E" w:rsidRDefault="00E8012E" w:rsidP="00456052">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Factor/Característica de autoevaluación institucional al que apunta:</w:t>
            </w:r>
          </w:p>
          <w:p w14:paraId="43A6A2A9" w14:textId="77777777" w:rsidR="006E28E8" w:rsidRPr="00504025" w:rsidRDefault="006E28E8" w:rsidP="00456052">
            <w:pPr>
              <w:spacing w:line="0" w:lineRule="atLeast"/>
              <w:rPr>
                <w:rFonts w:asciiTheme="minorHAnsi" w:hAnsiTheme="minorHAnsi" w:cs="Arial"/>
                <w:b/>
                <w:sz w:val="20"/>
                <w:szCs w:val="20"/>
                <w:lang w:val="es-CO"/>
              </w:rPr>
            </w:pPr>
          </w:p>
          <w:p w14:paraId="6ABB110C" w14:textId="77777777" w:rsidR="006E28E8" w:rsidRPr="00EF6920" w:rsidRDefault="006E28E8" w:rsidP="006E28E8">
            <w:pPr>
              <w:spacing w:line="0" w:lineRule="atLeast"/>
              <w:rPr>
                <w:rFonts w:asciiTheme="minorHAnsi" w:hAnsiTheme="minorHAnsi" w:cs="Arial"/>
                <w:sz w:val="20"/>
                <w:szCs w:val="20"/>
                <w:lang w:val="es-CO"/>
              </w:rPr>
            </w:pPr>
            <w:r w:rsidRPr="00EF6920">
              <w:rPr>
                <w:rFonts w:asciiTheme="minorHAnsi" w:hAnsiTheme="minorHAnsi" w:cs="Arial"/>
                <w:b/>
                <w:sz w:val="20"/>
                <w:szCs w:val="20"/>
                <w:lang w:val="es-CO"/>
              </w:rPr>
              <w:t xml:space="preserve">FACTOR </w:t>
            </w:r>
            <w:r>
              <w:rPr>
                <w:rFonts w:asciiTheme="minorHAnsi" w:hAnsiTheme="minorHAnsi" w:cs="Arial"/>
                <w:sz w:val="20"/>
                <w:szCs w:val="20"/>
                <w:lang w:val="es-CO"/>
              </w:rPr>
              <w:t>5</w:t>
            </w:r>
            <w:r w:rsidRPr="00EF6920">
              <w:rPr>
                <w:rFonts w:asciiTheme="minorHAnsi" w:hAnsiTheme="minorHAnsi" w:cs="Arial"/>
                <w:sz w:val="20"/>
                <w:szCs w:val="20"/>
                <w:lang w:val="es-CO"/>
              </w:rPr>
              <w:t xml:space="preserve">. </w:t>
            </w:r>
            <w:r>
              <w:rPr>
                <w:rFonts w:asciiTheme="minorHAnsi" w:hAnsiTheme="minorHAnsi" w:cs="Arial"/>
                <w:sz w:val="20"/>
                <w:szCs w:val="20"/>
                <w:lang w:val="es-CO"/>
              </w:rPr>
              <w:t xml:space="preserve">Visibilidad nacional e internacional </w:t>
            </w:r>
          </w:p>
          <w:p w14:paraId="2589E987" w14:textId="77777777" w:rsidR="006E28E8" w:rsidRDefault="006E28E8" w:rsidP="006E28E8">
            <w:pPr>
              <w:spacing w:line="0" w:lineRule="atLeast"/>
              <w:rPr>
                <w:rFonts w:asciiTheme="minorHAnsi" w:hAnsiTheme="minorHAnsi" w:cs="Arial"/>
                <w:b/>
                <w:sz w:val="20"/>
                <w:szCs w:val="20"/>
                <w:lang w:val="es-CO"/>
              </w:rPr>
            </w:pPr>
            <w:r w:rsidRPr="00EF6920">
              <w:rPr>
                <w:rFonts w:asciiTheme="minorHAnsi" w:hAnsiTheme="minorHAnsi" w:cs="Arial"/>
                <w:b/>
                <w:sz w:val="20"/>
                <w:szCs w:val="20"/>
                <w:lang w:val="es-CO"/>
              </w:rPr>
              <w:t xml:space="preserve">CARACTERISTICA </w:t>
            </w:r>
            <w:r w:rsidRPr="00EF6920">
              <w:rPr>
                <w:rFonts w:asciiTheme="minorHAnsi" w:hAnsiTheme="minorHAnsi" w:cs="Arial"/>
                <w:sz w:val="20"/>
                <w:szCs w:val="20"/>
                <w:lang w:val="es-CO"/>
              </w:rPr>
              <w:t>1</w:t>
            </w:r>
            <w:r>
              <w:rPr>
                <w:rFonts w:asciiTheme="minorHAnsi" w:hAnsiTheme="minorHAnsi" w:cs="Arial"/>
                <w:sz w:val="20"/>
                <w:szCs w:val="20"/>
                <w:lang w:val="es-CO"/>
              </w:rPr>
              <w:t>5</w:t>
            </w:r>
            <w:r w:rsidRPr="00EF6920">
              <w:rPr>
                <w:rFonts w:asciiTheme="minorHAnsi" w:hAnsiTheme="minorHAnsi" w:cs="Arial"/>
                <w:sz w:val="20"/>
                <w:szCs w:val="20"/>
                <w:lang w:val="es-CO"/>
              </w:rPr>
              <w:t>. Inserción de la institución en contextos académicos nacionales e internacionales</w:t>
            </w:r>
          </w:p>
          <w:p w14:paraId="36D0B6A9" w14:textId="77777777" w:rsidR="006E28E8" w:rsidRPr="00EF6920" w:rsidRDefault="006E28E8" w:rsidP="006E28E8">
            <w:pPr>
              <w:spacing w:line="0" w:lineRule="atLeast"/>
              <w:rPr>
                <w:rFonts w:asciiTheme="minorHAnsi" w:hAnsiTheme="minorHAnsi" w:cs="Arial"/>
                <w:b/>
                <w:sz w:val="20"/>
                <w:szCs w:val="20"/>
                <w:lang w:val="es-CO"/>
              </w:rPr>
            </w:pPr>
          </w:p>
          <w:p w14:paraId="7FFC4A55" w14:textId="77777777" w:rsidR="006E28E8" w:rsidRPr="00EF6920" w:rsidRDefault="006E28E8" w:rsidP="006E28E8">
            <w:pPr>
              <w:spacing w:line="0" w:lineRule="atLeast"/>
              <w:rPr>
                <w:rFonts w:asciiTheme="minorHAnsi" w:hAnsiTheme="minorHAnsi" w:cs="Arial"/>
                <w:sz w:val="20"/>
                <w:szCs w:val="20"/>
                <w:lang w:val="es-CO"/>
              </w:rPr>
            </w:pPr>
            <w:r w:rsidRPr="00EF6920">
              <w:rPr>
                <w:rFonts w:asciiTheme="minorHAnsi" w:hAnsiTheme="minorHAnsi" w:cs="Arial"/>
                <w:b/>
                <w:sz w:val="20"/>
                <w:szCs w:val="20"/>
                <w:lang w:val="es-CO"/>
              </w:rPr>
              <w:t xml:space="preserve">FACTOR </w:t>
            </w:r>
            <w:r w:rsidRPr="00EF6920">
              <w:rPr>
                <w:rFonts w:asciiTheme="minorHAnsi" w:hAnsiTheme="minorHAnsi" w:cs="Arial"/>
                <w:sz w:val="20"/>
                <w:szCs w:val="20"/>
                <w:lang w:val="es-CO"/>
              </w:rPr>
              <w:t xml:space="preserve">6. Investigación y creación artística </w:t>
            </w:r>
          </w:p>
          <w:p w14:paraId="0CBC9006" w14:textId="77777777" w:rsidR="006E28E8" w:rsidRPr="00EF6920" w:rsidRDefault="006E28E8" w:rsidP="006E28E8">
            <w:pPr>
              <w:spacing w:line="0" w:lineRule="atLeast"/>
              <w:rPr>
                <w:rFonts w:asciiTheme="minorHAnsi" w:hAnsiTheme="minorHAnsi" w:cs="Arial"/>
                <w:sz w:val="20"/>
                <w:szCs w:val="20"/>
                <w:lang w:val="es-CO"/>
              </w:rPr>
            </w:pPr>
            <w:r w:rsidRPr="00EF6920">
              <w:rPr>
                <w:rFonts w:asciiTheme="minorHAnsi" w:hAnsiTheme="minorHAnsi" w:cs="Arial"/>
                <w:b/>
                <w:sz w:val="20"/>
                <w:szCs w:val="20"/>
                <w:lang w:val="es-CO"/>
              </w:rPr>
              <w:t xml:space="preserve">CARACTERISTICA </w:t>
            </w:r>
            <w:r w:rsidRPr="00EF6920">
              <w:rPr>
                <w:rFonts w:asciiTheme="minorHAnsi" w:hAnsiTheme="minorHAnsi" w:cs="Arial"/>
                <w:sz w:val="20"/>
                <w:szCs w:val="20"/>
                <w:lang w:val="es-CO"/>
              </w:rPr>
              <w:t xml:space="preserve">18. Investigación  </w:t>
            </w:r>
          </w:p>
          <w:p w14:paraId="38EDF472" w14:textId="77777777" w:rsidR="006E28E8" w:rsidRPr="00EF6920" w:rsidRDefault="006E28E8" w:rsidP="006E28E8">
            <w:pPr>
              <w:spacing w:line="0" w:lineRule="atLeast"/>
              <w:rPr>
                <w:rFonts w:asciiTheme="minorHAnsi" w:hAnsiTheme="minorHAnsi" w:cs="Arial"/>
                <w:sz w:val="20"/>
                <w:szCs w:val="20"/>
                <w:lang w:val="es-CO"/>
              </w:rPr>
            </w:pPr>
          </w:p>
          <w:p w14:paraId="1BC79115" w14:textId="77777777" w:rsidR="006E28E8" w:rsidRPr="00EF6920" w:rsidRDefault="006E28E8" w:rsidP="006E28E8">
            <w:pPr>
              <w:spacing w:line="0" w:lineRule="atLeast"/>
              <w:rPr>
                <w:rFonts w:asciiTheme="minorHAnsi" w:hAnsiTheme="minorHAnsi" w:cs="Arial"/>
                <w:sz w:val="20"/>
                <w:szCs w:val="20"/>
                <w:lang w:val="es-CO"/>
              </w:rPr>
            </w:pPr>
            <w:r w:rsidRPr="00EF6920">
              <w:rPr>
                <w:rFonts w:asciiTheme="minorHAnsi" w:hAnsiTheme="minorHAnsi" w:cs="Arial"/>
                <w:b/>
                <w:sz w:val="20"/>
                <w:szCs w:val="20"/>
                <w:lang w:val="es-CO"/>
              </w:rPr>
              <w:t xml:space="preserve">FACTOR </w:t>
            </w:r>
            <w:r w:rsidRPr="00EF6920">
              <w:rPr>
                <w:rFonts w:asciiTheme="minorHAnsi" w:hAnsiTheme="minorHAnsi" w:cs="Arial"/>
                <w:sz w:val="20"/>
                <w:szCs w:val="20"/>
                <w:lang w:val="es-CO"/>
              </w:rPr>
              <w:t xml:space="preserve">7. Pertinencia e Impacto social </w:t>
            </w:r>
          </w:p>
          <w:p w14:paraId="52159A09" w14:textId="77777777" w:rsidR="006E28E8" w:rsidRPr="00EF6920" w:rsidRDefault="006E28E8" w:rsidP="006E28E8">
            <w:pPr>
              <w:spacing w:line="0" w:lineRule="atLeast"/>
              <w:rPr>
                <w:rFonts w:asciiTheme="minorHAnsi" w:hAnsiTheme="minorHAnsi" w:cs="Arial"/>
                <w:sz w:val="20"/>
                <w:szCs w:val="20"/>
                <w:lang w:val="es-CO"/>
              </w:rPr>
            </w:pPr>
            <w:r w:rsidRPr="00EF6920">
              <w:rPr>
                <w:rFonts w:asciiTheme="minorHAnsi" w:hAnsiTheme="minorHAnsi" w:cs="Arial"/>
                <w:b/>
                <w:sz w:val="20"/>
                <w:szCs w:val="20"/>
                <w:lang w:val="es-CO"/>
              </w:rPr>
              <w:t xml:space="preserve">CARACTERISTICA </w:t>
            </w:r>
            <w:r w:rsidRPr="00EF6920">
              <w:rPr>
                <w:rFonts w:asciiTheme="minorHAnsi" w:hAnsiTheme="minorHAnsi" w:cs="Arial"/>
                <w:sz w:val="20"/>
                <w:szCs w:val="20"/>
                <w:lang w:val="es-CO"/>
              </w:rPr>
              <w:t xml:space="preserve">19. Institución y entorno </w:t>
            </w:r>
          </w:p>
          <w:p w14:paraId="21C32915" w14:textId="77777777" w:rsidR="00E8012E" w:rsidRPr="00787881" w:rsidRDefault="00E8012E" w:rsidP="00D95F71">
            <w:pPr>
              <w:spacing w:line="0" w:lineRule="atLeast"/>
              <w:rPr>
                <w:rFonts w:asciiTheme="minorHAnsi" w:hAnsiTheme="minorHAnsi" w:cs="Arial"/>
                <w:sz w:val="20"/>
                <w:szCs w:val="20"/>
                <w:lang w:val="es-CO"/>
              </w:rPr>
            </w:pPr>
          </w:p>
        </w:tc>
      </w:tr>
      <w:tr w:rsidR="00E8012E" w:rsidRPr="00504025" w14:paraId="2B532B84" w14:textId="77777777" w:rsidTr="00EA0513">
        <w:trPr>
          <w:trHeight w:val="1061"/>
          <w:jc w:val="center"/>
        </w:trPr>
        <w:tc>
          <w:tcPr>
            <w:tcW w:w="8830" w:type="dxa"/>
            <w:gridSpan w:val="5"/>
            <w:vAlign w:val="center"/>
          </w:tcPr>
          <w:p w14:paraId="7AEA480F" w14:textId="77777777" w:rsidR="00E8012E" w:rsidRDefault="00E8012E" w:rsidP="00FC44D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lastRenderedPageBreak/>
              <w:t>Periodicidad de medición</w:t>
            </w:r>
            <w:r w:rsidR="00086D44">
              <w:rPr>
                <w:rFonts w:asciiTheme="minorHAnsi" w:hAnsiTheme="minorHAnsi" w:cs="Arial"/>
                <w:b/>
                <w:sz w:val="20"/>
                <w:szCs w:val="20"/>
                <w:lang w:val="es-CO"/>
              </w:rPr>
              <w:t xml:space="preserve">: </w:t>
            </w:r>
          </w:p>
          <w:p w14:paraId="08DB6FE6" w14:textId="77777777" w:rsidR="00086D44" w:rsidRPr="00504025" w:rsidRDefault="00086D44" w:rsidP="00FC44D7">
            <w:pPr>
              <w:spacing w:line="0" w:lineRule="atLeast"/>
              <w:rPr>
                <w:rFonts w:asciiTheme="minorHAnsi" w:hAnsiTheme="minorHAnsi" w:cs="Arial"/>
                <w:b/>
                <w:sz w:val="20"/>
                <w:szCs w:val="20"/>
                <w:lang w:val="es-CO"/>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E8012E" w:rsidRPr="00504025" w14:paraId="174024AD" w14:textId="77777777" w:rsidTr="000473A1">
              <w:trPr>
                <w:jc w:val="center"/>
              </w:trPr>
              <w:tc>
                <w:tcPr>
                  <w:tcW w:w="1194" w:type="dxa"/>
                </w:tcPr>
                <w:p w14:paraId="65607530"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Trimestral</w:t>
                  </w:r>
                </w:p>
              </w:tc>
              <w:tc>
                <w:tcPr>
                  <w:tcW w:w="407" w:type="dxa"/>
                </w:tcPr>
                <w:p w14:paraId="407C99D7" w14:textId="77777777" w:rsidR="00E8012E" w:rsidRPr="00504025" w:rsidRDefault="00E8012E" w:rsidP="00AC700E">
                  <w:pPr>
                    <w:spacing w:line="0" w:lineRule="atLeast"/>
                    <w:rPr>
                      <w:rFonts w:asciiTheme="minorHAnsi" w:hAnsiTheme="minorHAnsi" w:cs="Arial"/>
                      <w:noProof/>
                      <w:sz w:val="20"/>
                      <w:szCs w:val="20"/>
                    </w:rPr>
                  </w:pPr>
                </w:p>
              </w:tc>
              <w:tc>
                <w:tcPr>
                  <w:tcW w:w="1653" w:type="dxa"/>
                </w:tcPr>
                <w:p w14:paraId="07269A10"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Semestral</w:t>
                  </w:r>
                </w:p>
              </w:tc>
              <w:tc>
                <w:tcPr>
                  <w:tcW w:w="473" w:type="dxa"/>
                </w:tcPr>
                <w:p w14:paraId="6EF0F9D4" w14:textId="77777777" w:rsidR="00E8012E" w:rsidRPr="00504025" w:rsidRDefault="00086D44" w:rsidP="00AC700E">
                  <w:pPr>
                    <w:spacing w:line="0" w:lineRule="atLeast"/>
                    <w:rPr>
                      <w:rFonts w:asciiTheme="minorHAnsi" w:hAnsiTheme="minorHAnsi" w:cs="Arial"/>
                      <w:noProof/>
                      <w:sz w:val="20"/>
                      <w:szCs w:val="20"/>
                    </w:rPr>
                  </w:pPr>
                  <w:r>
                    <w:rPr>
                      <w:rFonts w:asciiTheme="minorHAnsi" w:hAnsiTheme="minorHAnsi" w:cs="Arial"/>
                      <w:noProof/>
                      <w:sz w:val="20"/>
                      <w:szCs w:val="20"/>
                    </w:rPr>
                    <w:t>X</w:t>
                  </w:r>
                </w:p>
              </w:tc>
              <w:tc>
                <w:tcPr>
                  <w:tcW w:w="798" w:type="dxa"/>
                </w:tcPr>
                <w:p w14:paraId="2DAD25B0"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Anual</w:t>
                  </w:r>
                </w:p>
              </w:tc>
              <w:tc>
                <w:tcPr>
                  <w:tcW w:w="428" w:type="dxa"/>
                </w:tcPr>
                <w:p w14:paraId="668BAB86" w14:textId="77777777" w:rsidR="00E8012E" w:rsidRPr="00504025" w:rsidRDefault="00E8012E" w:rsidP="00AC700E">
                  <w:pPr>
                    <w:spacing w:line="0" w:lineRule="atLeast"/>
                    <w:rPr>
                      <w:rFonts w:asciiTheme="minorHAnsi" w:hAnsiTheme="minorHAnsi" w:cs="Arial"/>
                      <w:noProof/>
                      <w:sz w:val="20"/>
                      <w:szCs w:val="20"/>
                    </w:rPr>
                  </w:pPr>
                </w:p>
              </w:tc>
            </w:tr>
          </w:tbl>
          <w:p w14:paraId="12CBB108" w14:textId="77777777" w:rsidR="00E8012E" w:rsidRPr="00504025" w:rsidRDefault="00E8012E" w:rsidP="00FC44D7">
            <w:pPr>
              <w:spacing w:line="0" w:lineRule="atLeast"/>
              <w:rPr>
                <w:rFonts w:asciiTheme="minorHAnsi" w:hAnsiTheme="minorHAnsi" w:cs="Arial"/>
                <w:sz w:val="20"/>
                <w:szCs w:val="20"/>
                <w:lang w:val="es-CO"/>
              </w:rPr>
            </w:pPr>
          </w:p>
        </w:tc>
      </w:tr>
      <w:tr w:rsidR="00E8012E" w:rsidRPr="00504025" w14:paraId="4C53D04D" w14:textId="77777777" w:rsidTr="00B05843">
        <w:trPr>
          <w:trHeight w:val="397"/>
          <w:jc w:val="center"/>
        </w:trPr>
        <w:tc>
          <w:tcPr>
            <w:tcW w:w="8830" w:type="dxa"/>
            <w:gridSpan w:val="5"/>
            <w:vAlign w:val="center"/>
          </w:tcPr>
          <w:p w14:paraId="30B935DB" w14:textId="77777777"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Fuentes de datos:</w:t>
            </w:r>
            <w:r w:rsidRPr="00504025">
              <w:rPr>
                <w:rFonts w:asciiTheme="minorHAnsi" w:hAnsiTheme="minorHAnsi" w:cs="Arial"/>
                <w:sz w:val="20"/>
                <w:szCs w:val="20"/>
                <w:lang w:val="es-CO"/>
              </w:rPr>
              <w:t xml:space="preserve"> </w:t>
            </w:r>
            <w:r w:rsidR="00086D44" w:rsidRPr="009D6619">
              <w:rPr>
                <w:rFonts w:asciiTheme="minorHAnsi" w:hAnsiTheme="minorHAnsi" w:cs="Arial"/>
                <w:sz w:val="20"/>
                <w:szCs w:val="20"/>
                <w:lang w:val="es-CO"/>
              </w:rPr>
              <w:t>Vicerrectoría de Investigaciones, Innovación y Extensión</w:t>
            </w:r>
          </w:p>
        </w:tc>
      </w:tr>
      <w:tr w:rsidR="00E8012E" w:rsidRPr="00504025" w14:paraId="0E3559F7" w14:textId="77777777" w:rsidTr="00B05843">
        <w:trPr>
          <w:trHeight w:val="397"/>
          <w:jc w:val="center"/>
        </w:trPr>
        <w:tc>
          <w:tcPr>
            <w:tcW w:w="8830" w:type="dxa"/>
            <w:gridSpan w:val="5"/>
            <w:vAlign w:val="center"/>
          </w:tcPr>
          <w:p w14:paraId="466AE739" w14:textId="77777777" w:rsidR="00E8012E" w:rsidRPr="00504025" w:rsidRDefault="00E8012E" w:rsidP="00D95F71">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del cálculo</w:t>
            </w:r>
            <w:r w:rsidRPr="00504025">
              <w:rPr>
                <w:rFonts w:asciiTheme="minorHAnsi" w:hAnsiTheme="minorHAnsi" w:cs="Arial"/>
                <w:b/>
                <w:sz w:val="20"/>
                <w:szCs w:val="20"/>
                <w:lang w:val="es-CO"/>
              </w:rPr>
              <w:t xml:space="preserve">: </w:t>
            </w:r>
            <w:r w:rsidR="00086D44" w:rsidRPr="00FE5254">
              <w:rPr>
                <w:rFonts w:asciiTheme="minorHAnsi" w:hAnsiTheme="minorHAnsi" w:cs="Arial"/>
                <w:noProof/>
                <w:sz w:val="20"/>
                <w:szCs w:val="20"/>
                <w:lang w:val="es-CO"/>
              </w:rPr>
              <w:t>Vicerrectoría de Investigaciones, Innovación y Extensión</w:t>
            </w:r>
            <w:r w:rsidR="00086D44">
              <w:rPr>
                <w:rFonts w:asciiTheme="minorHAnsi" w:hAnsiTheme="minorHAnsi" w:cs="Arial"/>
                <w:noProof/>
                <w:sz w:val="20"/>
                <w:szCs w:val="20"/>
                <w:lang w:val="es-CO"/>
              </w:rPr>
              <w:t xml:space="preserve"> -  Proceso de Administración Institucional de la Gestión Tecnológica, Innovación y Emprendimiento</w:t>
            </w:r>
          </w:p>
        </w:tc>
      </w:tr>
      <w:tr w:rsidR="00E8012E" w:rsidRPr="00504025" w14:paraId="4F19DC99" w14:textId="77777777" w:rsidTr="00B05843">
        <w:trPr>
          <w:trHeight w:val="397"/>
          <w:jc w:val="center"/>
        </w:trPr>
        <w:tc>
          <w:tcPr>
            <w:tcW w:w="8830" w:type="dxa"/>
            <w:gridSpan w:val="5"/>
            <w:vAlign w:val="center"/>
          </w:tcPr>
          <w:p w14:paraId="2FC90D8E" w14:textId="77777777" w:rsidR="00E8012E" w:rsidRPr="00504025" w:rsidRDefault="00E8012E" w:rsidP="00D95F71">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 Gestión: </w:t>
            </w:r>
            <w:r w:rsidR="00086D44" w:rsidRPr="00FE5254">
              <w:rPr>
                <w:rFonts w:asciiTheme="minorHAnsi" w:hAnsiTheme="minorHAnsi" w:cs="Arial"/>
                <w:noProof/>
                <w:sz w:val="20"/>
                <w:szCs w:val="20"/>
                <w:lang w:val="es-CO"/>
              </w:rPr>
              <w:t>Vicerrectoría de Investigaciones, Innovación y Extensión</w:t>
            </w:r>
            <w:r w:rsidR="00086D44">
              <w:rPr>
                <w:rFonts w:asciiTheme="minorHAnsi" w:hAnsiTheme="minorHAnsi" w:cs="Arial"/>
                <w:noProof/>
                <w:sz w:val="20"/>
                <w:szCs w:val="20"/>
                <w:lang w:val="es-CO"/>
              </w:rPr>
              <w:t xml:space="preserve"> -  Proceso de Administración Institucional de la Gestión Tecnológica, Innovación y Emprendimiento</w:t>
            </w:r>
          </w:p>
        </w:tc>
      </w:tr>
    </w:tbl>
    <w:p w14:paraId="2E30B585" w14:textId="77777777" w:rsidR="00E8012E" w:rsidRDefault="00E8012E">
      <w:pPr>
        <w:widowControl/>
        <w:adjustRightInd/>
        <w:spacing w:line="240" w:lineRule="auto"/>
        <w:jc w:val="left"/>
        <w:textAlignment w:val="auto"/>
        <w:rPr>
          <w:rFonts w:ascii="Arial" w:hAnsi="Arial" w:cs="Arial"/>
          <w:b/>
          <w:sz w:val="20"/>
          <w:szCs w:val="20"/>
        </w:rPr>
      </w:pPr>
    </w:p>
    <w:p w14:paraId="1DB0844A" w14:textId="77777777" w:rsidR="00E8012E" w:rsidRPr="00504025" w:rsidRDefault="00E8012E" w:rsidP="00D241CD">
      <w:pPr>
        <w:pStyle w:val="Prrafodelista"/>
        <w:spacing w:line="0" w:lineRule="atLeast"/>
        <w:rPr>
          <w:rFonts w:ascii="Arial" w:hAnsi="Arial" w:cs="Arial"/>
          <w:b/>
          <w:sz w:val="20"/>
          <w:szCs w:val="20"/>
        </w:rPr>
      </w:pPr>
    </w:p>
    <w:p w14:paraId="17CFBD9D" w14:textId="77777777" w:rsidR="00E8012E" w:rsidRPr="00504025" w:rsidRDefault="00E8012E" w:rsidP="001A5871">
      <w:pPr>
        <w:widowControl/>
        <w:adjustRightInd/>
        <w:spacing w:line="240" w:lineRule="auto"/>
        <w:jc w:val="left"/>
        <w:textAlignment w:val="auto"/>
        <w:rPr>
          <w:rFonts w:ascii="Arial" w:hAnsi="Arial" w:cs="Arial"/>
          <w:b/>
          <w:sz w:val="20"/>
          <w:szCs w:val="20"/>
        </w:rPr>
      </w:pPr>
    </w:p>
    <w:p w14:paraId="17A9E264"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Glosario</w:t>
      </w:r>
    </w:p>
    <w:p w14:paraId="6B5ECC33" w14:textId="77777777" w:rsidR="00E8012E" w:rsidRPr="00504025" w:rsidRDefault="00E8012E" w:rsidP="00FC44D7">
      <w:pPr>
        <w:spacing w:line="0" w:lineRule="atLeast"/>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8012E" w:rsidRPr="00504025" w14:paraId="47581123" w14:textId="77777777" w:rsidTr="00242877">
        <w:trPr>
          <w:trHeight w:val="7452"/>
        </w:trPr>
        <w:tc>
          <w:tcPr>
            <w:tcW w:w="8988" w:type="dxa"/>
            <w:vAlign w:val="center"/>
          </w:tcPr>
          <w:p w14:paraId="381DF403" w14:textId="77777777" w:rsidR="00F32FF8" w:rsidRPr="00A9273B" w:rsidRDefault="00F32FF8" w:rsidP="00F32FF8">
            <w:pPr>
              <w:spacing w:line="0" w:lineRule="atLeast"/>
              <w:rPr>
                <w:rFonts w:asciiTheme="minorHAnsi" w:hAnsiTheme="minorHAnsi" w:cs="Arial"/>
                <w:b/>
                <w:bCs/>
                <w:noProof/>
                <w:sz w:val="20"/>
                <w:szCs w:val="20"/>
              </w:rPr>
            </w:pPr>
            <w:r>
              <w:rPr>
                <w:rFonts w:asciiTheme="minorHAnsi" w:hAnsiTheme="minorHAnsi" w:cs="Arial"/>
                <w:b/>
                <w:noProof/>
                <w:sz w:val="20"/>
                <w:szCs w:val="20"/>
                <w:lang w:val="es-CO"/>
              </w:rPr>
              <w:lastRenderedPageBreak/>
              <w:t>A</w:t>
            </w:r>
            <w:r w:rsidRPr="00A9273B">
              <w:rPr>
                <w:rFonts w:asciiTheme="minorHAnsi" w:hAnsiTheme="minorHAnsi" w:cs="Arial"/>
                <w:b/>
                <w:noProof/>
                <w:sz w:val="20"/>
                <w:szCs w:val="20"/>
                <w:lang w:val="es-CO"/>
              </w:rPr>
              <w:t>ctivos de conocimiento</w:t>
            </w:r>
          </w:p>
          <w:p w14:paraId="7026F8F2" w14:textId="69700D15" w:rsidR="00F32FF8" w:rsidRDefault="00F32FF8" w:rsidP="00F32FF8">
            <w:pPr>
              <w:spacing w:line="0" w:lineRule="atLeast"/>
              <w:rPr>
                <w:rFonts w:asciiTheme="minorHAnsi" w:hAnsiTheme="minorHAnsi" w:cs="Arial"/>
                <w:bCs/>
                <w:noProof/>
                <w:sz w:val="20"/>
                <w:szCs w:val="20"/>
              </w:rPr>
            </w:pPr>
            <w:r>
              <w:rPr>
                <w:rFonts w:asciiTheme="minorHAnsi" w:hAnsiTheme="minorHAnsi" w:cs="Arial"/>
                <w:bCs/>
                <w:noProof/>
                <w:sz w:val="20"/>
                <w:szCs w:val="20"/>
              </w:rPr>
              <w:t xml:space="preserve">Son los </w:t>
            </w:r>
            <w:r w:rsidRPr="00A9273B">
              <w:rPr>
                <w:rFonts w:asciiTheme="minorHAnsi" w:hAnsiTheme="minorHAnsi" w:cs="Arial"/>
                <w:bCs/>
                <w:noProof/>
                <w:sz w:val="20"/>
                <w:szCs w:val="20"/>
              </w:rPr>
              <w:t xml:space="preserve">resultados de </w:t>
            </w:r>
            <w:r w:rsidRPr="00D67702">
              <w:rPr>
                <w:rFonts w:asciiTheme="minorHAnsi" w:hAnsiTheme="minorHAnsi" w:cs="Arial"/>
                <w:bCs/>
                <w:noProof/>
                <w:sz w:val="20"/>
                <w:szCs w:val="20"/>
              </w:rPr>
              <w:t>actividades</w:t>
            </w:r>
            <w:r>
              <w:rPr>
                <w:rFonts w:asciiTheme="minorHAnsi" w:hAnsiTheme="minorHAnsi" w:cs="Arial"/>
                <w:bCs/>
                <w:noProof/>
                <w:sz w:val="20"/>
                <w:szCs w:val="20"/>
              </w:rPr>
              <w:t xml:space="preserve"> de investigación y/o </w:t>
            </w:r>
            <w:r w:rsidRPr="00D67702">
              <w:rPr>
                <w:rFonts w:asciiTheme="minorHAnsi" w:hAnsiTheme="minorHAnsi" w:cs="Arial"/>
                <w:bCs/>
                <w:noProof/>
                <w:sz w:val="20"/>
                <w:szCs w:val="20"/>
              </w:rPr>
              <w:t>desarrollo tecnológico</w:t>
            </w:r>
            <w:r>
              <w:rPr>
                <w:rFonts w:asciiTheme="minorHAnsi" w:hAnsiTheme="minorHAnsi" w:cs="Arial"/>
                <w:bCs/>
                <w:noProof/>
                <w:sz w:val="20"/>
                <w:szCs w:val="20"/>
              </w:rPr>
              <w:t xml:space="preserve">, que </w:t>
            </w:r>
            <w:r w:rsidRPr="00D67702">
              <w:rPr>
                <w:rFonts w:asciiTheme="minorHAnsi" w:hAnsiTheme="minorHAnsi" w:cs="Arial"/>
                <w:bCs/>
                <w:noProof/>
                <w:sz w:val="20"/>
                <w:szCs w:val="20"/>
              </w:rPr>
              <w:t>dan cuenta de la generación de ideas</w:t>
            </w:r>
            <w:r>
              <w:rPr>
                <w:rFonts w:asciiTheme="minorHAnsi" w:hAnsiTheme="minorHAnsi" w:cs="Arial"/>
                <w:bCs/>
                <w:noProof/>
                <w:sz w:val="20"/>
                <w:szCs w:val="20"/>
              </w:rPr>
              <w:t>,</w:t>
            </w:r>
            <w:r w:rsidRPr="00D67702">
              <w:rPr>
                <w:rFonts w:asciiTheme="minorHAnsi" w:hAnsiTheme="minorHAnsi" w:cs="Arial"/>
                <w:bCs/>
                <w:noProof/>
                <w:sz w:val="20"/>
                <w:szCs w:val="20"/>
              </w:rPr>
              <w:t xml:space="preserve"> métodos y</w:t>
            </w:r>
            <w:r>
              <w:rPr>
                <w:rFonts w:asciiTheme="minorHAnsi" w:hAnsiTheme="minorHAnsi" w:cs="Arial"/>
                <w:bCs/>
                <w:noProof/>
                <w:sz w:val="20"/>
                <w:szCs w:val="20"/>
              </w:rPr>
              <w:t xml:space="preserve"> </w:t>
            </w:r>
            <w:r w:rsidRPr="00D67702">
              <w:rPr>
                <w:rFonts w:asciiTheme="minorHAnsi" w:hAnsiTheme="minorHAnsi" w:cs="Arial"/>
                <w:bCs/>
                <w:noProof/>
                <w:sz w:val="20"/>
                <w:szCs w:val="20"/>
              </w:rPr>
              <w:t xml:space="preserve">herramientas </w:t>
            </w:r>
            <w:r>
              <w:rPr>
                <w:rFonts w:asciiTheme="minorHAnsi" w:hAnsiTheme="minorHAnsi" w:cs="Arial"/>
                <w:bCs/>
                <w:noProof/>
                <w:sz w:val="20"/>
                <w:szCs w:val="20"/>
              </w:rPr>
              <w:t>enfocadas</w:t>
            </w:r>
            <w:r w:rsidRPr="00D67702">
              <w:rPr>
                <w:rFonts w:asciiTheme="minorHAnsi" w:hAnsiTheme="minorHAnsi" w:cs="Arial"/>
                <w:bCs/>
                <w:noProof/>
                <w:sz w:val="20"/>
                <w:szCs w:val="20"/>
              </w:rPr>
              <w:t xml:space="preserve"> en la solución de problemas sociales, técnicos y económicos</w:t>
            </w:r>
            <w:r>
              <w:rPr>
                <w:rFonts w:asciiTheme="minorHAnsi" w:hAnsiTheme="minorHAnsi" w:cs="Arial"/>
                <w:bCs/>
                <w:noProof/>
                <w:sz w:val="20"/>
                <w:szCs w:val="20"/>
              </w:rPr>
              <w:t xml:space="preserve"> </w:t>
            </w:r>
            <w:r w:rsidRPr="00D67702">
              <w:rPr>
                <w:rFonts w:asciiTheme="minorHAnsi" w:hAnsiTheme="minorHAnsi" w:cs="Arial"/>
                <w:bCs/>
                <w:noProof/>
                <w:sz w:val="20"/>
                <w:szCs w:val="20"/>
              </w:rPr>
              <w:t xml:space="preserve">que impactan </w:t>
            </w:r>
            <w:r>
              <w:rPr>
                <w:rFonts w:asciiTheme="minorHAnsi" w:hAnsiTheme="minorHAnsi" w:cs="Arial"/>
                <w:bCs/>
                <w:noProof/>
                <w:sz w:val="20"/>
                <w:szCs w:val="20"/>
              </w:rPr>
              <w:t>positivamente</w:t>
            </w:r>
            <w:r w:rsidRPr="00D67702">
              <w:rPr>
                <w:rFonts w:asciiTheme="minorHAnsi" w:hAnsiTheme="minorHAnsi" w:cs="Arial"/>
                <w:bCs/>
                <w:noProof/>
                <w:sz w:val="20"/>
                <w:szCs w:val="20"/>
              </w:rPr>
              <w:t xml:space="preserve"> y generan transformaciones en la</w:t>
            </w:r>
            <w:r>
              <w:rPr>
                <w:rFonts w:asciiTheme="minorHAnsi" w:hAnsiTheme="minorHAnsi" w:cs="Arial"/>
                <w:bCs/>
                <w:noProof/>
                <w:sz w:val="20"/>
                <w:szCs w:val="20"/>
              </w:rPr>
              <w:t xml:space="preserve"> </w:t>
            </w:r>
            <w:r w:rsidRPr="00D67702">
              <w:rPr>
                <w:rFonts w:asciiTheme="minorHAnsi" w:hAnsiTheme="minorHAnsi" w:cs="Arial"/>
                <w:bCs/>
                <w:noProof/>
                <w:sz w:val="20"/>
                <w:szCs w:val="20"/>
              </w:rPr>
              <w:t xml:space="preserve">sociedad. </w:t>
            </w:r>
            <w:r w:rsidRPr="00503663">
              <w:rPr>
                <w:rFonts w:asciiTheme="minorHAnsi" w:hAnsiTheme="minorHAnsi" w:cs="Arial"/>
                <w:bCs/>
                <w:noProof/>
                <w:sz w:val="20"/>
                <w:szCs w:val="20"/>
              </w:rPr>
              <w:t xml:space="preserve">El conocimiento, para que sea un activo, debe: ponerse al servicio de la institución, </w:t>
            </w:r>
            <w:r>
              <w:rPr>
                <w:rFonts w:asciiTheme="minorHAnsi" w:hAnsiTheme="minorHAnsi" w:cs="Arial"/>
                <w:bCs/>
                <w:noProof/>
                <w:sz w:val="20"/>
                <w:szCs w:val="20"/>
              </w:rPr>
              <w:t>aplicarse</w:t>
            </w:r>
            <w:r w:rsidRPr="00503663">
              <w:rPr>
                <w:rFonts w:asciiTheme="minorHAnsi" w:hAnsiTheme="minorHAnsi" w:cs="Arial"/>
                <w:bCs/>
                <w:noProof/>
                <w:sz w:val="20"/>
                <w:szCs w:val="20"/>
              </w:rPr>
              <w:t xml:space="preserve"> y </w:t>
            </w:r>
            <w:r>
              <w:rPr>
                <w:rFonts w:asciiTheme="minorHAnsi" w:hAnsiTheme="minorHAnsi" w:cs="Arial"/>
                <w:bCs/>
                <w:noProof/>
                <w:sz w:val="20"/>
                <w:szCs w:val="20"/>
              </w:rPr>
              <w:t xml:space="preserve">transferirse efectivamente al entorno </w:t>
            </w:r>
            <w:r w:rsidRPr="00503663">
              <w:rPr>
                <w:rFonts w:asciiTheme="minorHAnsi" w:hAnsiTheme="minorHAnsi" w:cs="Arial"/>
                <w:bCs/>
                <w:noProof/>
                <w:sz w:val="20"/>
                <w:szCs w:val="20"/>
              </w:rPr>
              <w:t xml:space="preserve">y </w:t>
            </w:r>
            <w:r>
              <w:rPr>
                <w:rFonts w:asciiTheme="minorHAnsi" w:hAnsiTheme="minorHAnsi" w:cs="Arial"/>
                <w:bCs/>
                <w:noProof/>
                <w:sz w:val="20"/>
                <w:szCs w:val="20"/>
              </w:rPr>
              <w:t>contribuir</w:t>
            </w:r>
            <w:r w:rsidRPr="00503663">
              <w:rPr>
                <w:rFonts w:asciiTheme="minorHAnsi" w:hAnsiTheme="minorHAnsi" w:cs="Arial"/>
                <w:bCs/>
                <w:noProof/>
                <w:sz w:val="20"/>
                <w:szCs w:val="20"/>
              </w:rPr>
              <w:t xml:space="preserve"> a alcanzar los resultados que se propone la organización.</w:t>
            </w:r>
          </w:p>
          <w:p w14:paraId="0AB2CEA6" w14:textId="08AE7EFD" w:rsidR="00F32FF8" w:rsidRDefault="00F32FF8" w:rsidP="00F32FF8">
            <w:pPr>
              <w:spacing w:line="0" w:lineRule="atLeast"/>
              <w:rPr>
                <w:rFonts w:asciiTheme="minorHAnsi" w:hAnsiTheme="minorHAnsi" w:cs="Arial"/>
                <w:bCs/>
                <w:noProof/>
                <w:sz w:val="20"/>
                <w:szCs w:val="20"/>
              </w:rPr>
            </w:pPr>
          </w:p>
          <w:p w14:paraId="26ED51F7" w14:textId="77777777" w:rsidR="00F32FF8" w:rsidRPr="00DB586F" w:rsidRDefault="00F32FF8" w:rsidP="00F32FF8">
            <w:pPr>
              <w:spacing w:line="0" w:lineRule="atLeast"/>
              <w:rPr>
                <w:rFonts w:asciiTheme="minorHAnsi" w:hAnsiTheme="minorHAnsi" w:cs="Arial"/>
                <w:b/>
                <w:bCs/>
                <w:noProof/>
                <w:sz w:val="20"/>
                <w:szCs w:val="20"/>
              </w:rPr>
            </w:pPr>
            <w:r w:rsidRPr="00DB586F">
              <w:rPr>
                <w:rFonts w:asciiTheme="minorHAnsi" w:hAnsiTheme="minorHAnsi" w:cs="Arial"/>
                <w:b/>
                <w:bCs/>
                <w:noProof/>
                <w:sz w:val="20"/>
                <w:szCs w:val="20"/>
              </w:rPr>
              <w:t>Adoptador temprano</w:t>
            </w:r>
          </w:p>
          <w:p w14:paraId="14163868" w14:textId="5C8F3752" w:rsidR="00F32FF8" w:rsidRDefault="00F32FF8" w:rsidP="00F32FF8">
            <w:pPr>
              <w:spacing w:line="0" w:lineRule="atLeast"/>
              <w:rPr>
                <w:rFonts w:asciiTheme="minorHAnsi" w:hAnsiTheme="minorHAnsi" w:cs="Arial"/>
                <w:bCs/>
                <w:noProof/>
                <w:sz w:val="20"/>
                <w:szCs w:val="20"/>
              </w:rPr>
            </w:pPr>
            <w:r>
              <w:rPr>
                <w:rFonts w:asciiTheme="minorHAnsi" w:hAnsiTheme="minorHAnsi" w:cs="Arial"/>
                <w:bCs/>
                <w:noProof/>
                <w:sz w:val="20"/>
                <w:szCs w:val="20"/>
              </w:rPr>
              <w:t xml:space="preserve">Organización pública o privada que recibe un activo de conocimiento  en </w:t>
            </w:r>
            <w:r w:rsidR="004C047C">
              <w:rPr>
                <w:rFonts w:asciiTheme="minorHAnsi" w:hAnsiTheme="minorHAnsi" w:cs="Arial"/>
                <w:bCs/>
                <w:noProof/>
                <w:sz w:val="20"/>
                <w:szCs w:val="20"/>
              </w:rPr>
              <w:t xml:space="preserve">un nivel de madurez tecnológica </w:t>
            </w:r>
            <w:r>
              <w:rPr>
                <w:rFonts w:asciiTheme="minorHAnsi" w:hAnsiTheme="minorHAnsi" w:cs="Arial"/>
                <w:bCs/>
                <w:noProof/>
                <w:sz w:val="20"/>
                <w:szCs w:val="20"/>
              </w:rPr>
              <w:t xml:space="preserve"> – TRL </w:t>
            </w:r>
            <w:r w:rsidR="004C047C">
              <w:rPr>
                <w:rFonts w:asciiTheme="minorHAnsi" w:hAnsiTheme="minorHAnsi" w:cs="Arial"/>
                <w:bCs/>
                <w:noProof/>
                <w:sz w:val="20"/>
                <w:szCs w:val="20"/>
              </w:rPr>
              <w:t>mayor o igual a cinco (</w:t>
            </w:r>
            <w:r>
              <w:rPr>
                <w:rFonts w:asciiTheme="minorHAnsi" w:hAnsiTheme="minorHAnsi" w:cs="Arial"/>
                <w:bCs/>
                <w:noProof/>
                <w:sz w:val="20"/>
                <w:szCs w:val="20"/>
              </w:rPr>
              <w:t>5</w:t>
            </w:r>
            <w:r w:rsidR="004C047C">
              <w:rPr>
                <w:rFonts w:asciiTheme="minorHAnsi" w:hAnsiTheme="minorHAnsi" w:cs="Arial"/>
                <w:bCs/>
                <w:noProof/>
                <w:sz w:val="20"/>
                <w:szCs w:val="20"/>
              </w:rPr>
              <w:t>)</w:t>
            </w:r>
            <w:r>
              <w:rPr>
                <w:rFonts w:asciiTheme="minorHAnsi" w:hAnsiTheme="minorHAnsi" w:cs="Arial"/>
                <w:bCs/>
                <w:noProof/>
                <w:sz w:val="20"/>
                <w:szCs w:val="20"/>
              </w:rPr>
              <w:t xml:space="preserve">  con el propósito de validardo en un entorno relevante </w:t>
            </w:r>
            <w:r w:rsidR="00025711">
              <w:rPr>
                <w:rFonts w:asciiTheme="minorHAnsi" w:hAnsiTheme="minorHAnsi" w:cs="Arial"/>
                <w:bCs/>
                <w:noProof/>
                <w:sz w:val="20"/>
                <w:szCs w:val="20"/>
              </w:rPr>
              <w:t xml:space="preserve">ó </w:t>
            </w:r>
            <w:r>
              <w:rPr>
                <w:rFonts w:asciiTheme="minorHAnsi" w:hAnsiTheme="minorHAnsi" w:cs="Arial"/>
                <w:bCs/>
                <w:noProof/>
                <w:sz w:val="20"/>
                <w:szCs w:val="20"/>
              </w:rPr>
              <w:t xml:space="preserve">real. </w:t>
            </w:r>
          </w:p>
          <w:p w14:paraId="050551C0" w14:textId="77777777" w:rsidR="00F32FF8" w:rsidRDefault="00F32FF8" w:rsidP="00F32FF8">
            <w:pPr>
              <w:spacing w:line="0" w:lineRule="atLeast"/>
              <w:rPr>
                <w:rFonts w:asciiTheme="minorHAnsi" w:hAnsiTheme="minorHAnsi" w:cs="Arial"/>
                <w:b/>
                <w:bCs/>
                <w:noProof/>
                <w:sz w:val="20"/>
                <w:szCs w:val="20"/>
              </w:rPr>
            </w:pPr>
          </w:p>
          <w:p w14:paraId="07E590C0" w14:textId="41CA7794" w:rsidR="00F32FF8" w:rsidRDefault="00F32FF8" w:rsidP="00F32FF8">
            <w:pPr>
              <w:spacing w:line="0" w:lineRule="atLeast"/>
              <w:rPr>
                <w:rFonts w:asciiTheme="minorHAnsi" w:hAnsiTheme="minorHAnsi" w:cs="Arial"/>
                <w:noProof/>
                <w:sz w:val="20"/>
                <w:szCs w:val="20"/>
              </w:rPr>
            </w:pPr>
            <w:r w:rsidRPr="00DB586F">
              <w:rPr>
                <w:rFonts w:asciiTheme="minorHAnsi" w:hAnsiTheme="minorHAnsi" w:cs="Arial"/>
                <w:b/>
                <w:bCs/>
                <w:noProof/>
                <w:sz w:val="20"/>
                <w:szCs w:val="20"/>
              </w:rPr>
              <w:t xml:space="preserve">Nivel de madurez tecnológica </w:t>
            </w:r>
            <w:r>
              <w:rPr>
                <w:rFonts w:asciiTheme="minorHAnsi" w:hAnsiTheme="minorHAnsi" w:cs="Arial"/>
                <w:b/>
                <w:bCs/>
                <w:noProof/>
                <w:sz w:val="20"/>
                <w:szCs w:val="20"/>
              </w:rPr>
              <w:t>– TRL</w:t>
            </w:r>
            <w:r w:rsidRPr="00E2185C">
              <w:rPr>
                <w:rFonts w:asciiTheme="minorHAnsi" w:hAnsiTheme="minorHAnsi" w:cs="Arial"/>
                <w:noProof/>
                <w:sz w:val="20"/>
                <w:szCs w:val="20"/>
              </w:rPr>
              <w:t xml:space="preserve"> </w:t>
            </w:r>
            <w:r w:rsidR="0017615D">
              <w:rPr>
                <w:rStyle w:val="Refdenotaalpie"/>
                <w:rFonts w:asciiTheme="minorHAnsi" w:hAnsiTheme="minorHAnsi" w:cs="Arial"/>
                <w:noProof/>
                <w:sz w:val="20"/>
                <w:szCs w:val="20"/>
              </w:rPr>
              <w:footnoteReference w:id="1"/>
            </w:r>
          </w:p>
          <w:p w14:paraId="76C750F2" w14:textId="77777777" w:rsidR="0017615D" w:rsidRDefault="0017615D" w:rsidP="0017615D">
            <w:pPr>
              <w:spacing w:line="0" w:lineRule="atLeast"/>
              <w:rPr>
                <w:rFonts w:asciiTheme="minorHAnsi" w:hAnsiTheme="minorHAnsi" w:cs="Arial"/>
                <w:noProof/>
                <w:sz w:val="20"/>
                <w:szCs w:val="20"/>
              </w:rPr>
            </w:pPr>
            <w:r w:rsidRPr="00E2185C">
              <w:rPr>
                <w:rFonts w:asciiTheme="minorHAnsi" w:hAnsiTheme="minorHAnsi" w:cs="Arial"/>
                <w:noProof/>
                <w:sz w:val="20"/>
                <w:szCs w:val="20"/>
              </w:rPr>
              <w:t>Es una escala de clasificación que mide el grado de madurez de una tecnología, con el fin de identificar la correspondencia de las actividades de investigación, desarrollo tecnológico e innovación (I+D+i) con las diferentes etapas del desarrollo tecnológico.</w:t>
            </w:r>
          </w:p>
          <w:p w14:paraId="5779480D" w14:textId="77777777" w:rsidR="0017615D" w:rsidRDefault="0017615D" w:rsidP="0017615D">
            <w:pPr>
              <w:spacing w:line="0" w:lineRule="atLeast"/>
              <w:rPr>
                <w:rFonts w:asciiTheme="minorHAnsi" w:hAnsiTheme="minorHAnsi" w:cs="Arial"/>
                <w:noProof/>
                <w:sz w:val="20"/>
                <w:szCs w:val="20"/>
              </w:rPr>
            </w:pPr>
          </w:p>
          <w:p w14:paraId="62CE098A" w14:textId="3B6DB3FE" w:rsidR="0017615D" w:rsidRDefault="0017615D" w:rsidP="0017615D">
            <w:pPr>
              <w:spacing w:line="0" w:lineRule="atLeast"/>
              <w:rPr>
                <w:rFonts w:asciiTheme="minorHAnsi" w:hAnsiTheme="minorHAnsi" w:cs="Arial"/>
                <w:noProof/>
                <w:sz w:val="20"/>
                <w:szCs w:val="20"/>
              </w:rPr>
            </w:pPr>
            <w:r w:rsidRPr="00D67702">
              <w:rPr>
                <w:rFonts w:asciiTheme="minorHAnsi" w:hAnsiTheme="minorHAnsi" w:cs="Arial"/>
                <w:noProof/>
                <w:sz w:val="20"/>
                <w:szCs w:val="20"/>
              </w:rPr>
              <w:t>Es una herramienta que considera nueve (9) niveles para medir la madurez de la tecnología, esta herramienta creada por la</w:t>
            </w:r>
            <w:r>
              <w:rPr>
                <w:rFonts w:asciiTheme="minorHAnsi" w:hAnsiTheme="minorHAnsi" w:cs="Arial"/>
                <w:noProof/>
                <w:sz w:val="20"/>
                <w:szCs w:val="20"/>
              </w:rPr>
              <w:t xml:space="preserve"> </w:t>
            </w:r>
            <w:r w:rsidRPr="00D67702">
              <w:rPr>
                <w:rFonts w:asciiTheme="minorHAnsi" w:hAnsiTheme="minorHAnsi" w:cs="Arial"/>
                <w:noProof/>
                <w:sz w:val="20"/>
                <w:szCs w:val="20"/>
              </w:rPr>
              <w:t>NASA, es más conocida por sus siglas en Inglés “Technology Readiness Level” –TRL y es aceptada</w:t>
            </w:r>
            <w:r>
              <w:rPr>
                <w:rFonts w:asciiTheme="minorHAnsi" w:hAnsiTheme="minorHAnsi" w:cs="Arial"/>
                <w:noProof/>
                <w:sz w:val="20"/>
                <w:szCs w:val="20"/>
              </w:rPr>
              <w:t xml:space="preserve"> </w:t>
            </w:r>
            <w:r w:rsidRPr="00D67702">
              <w:rPr>
                <w:rFonts w:asciiTheme="minorHAnsi" w:hAnsiTheme="minorHAnsi" w:cs="Arial"/>
                <w:noProof/>
                <w:sz w:val="20"/>
                <w:szCs w:val="20"/>
              </w:rPr>
              <w:t xml:space="preserve">internacionalmente para delimitar y medir el grado de avance de </w:t>
            </w:r>
            <w:r>
              <w:rPr>
                <w:rFonts w:asciiTheme="minorHAnsi" w:hAnsiTheme="minorHAnsi" w:cs="Arial"/>
                <w:noProof/>
                <w:sz w:val="20"/>
                <w:szCs w:val="20"/>
              </w:rPr>
              <w:t>procesos</w:t>
            </w:r>
            <w:r w:rsidRPr="00D67702">
              <w:rPr>
                <w:rFonts w:asciiTheme="minorHAnsi" w:hAnsiTheme="minorHAnsi" w:cs="Arial"/>
                <w:noProof/>
                <w:sz w:val="20"/>
                <w:szCs w:val="20"/>
              </w:rPr>
              <w:t xml:space="preserve"> de </w:t>
            </w:r>
            <w:r>
              <w:rPr>
                <w:rFonts w:asciiTheme="minorHAnsi" w:hAnsiTheme="minorHAnsi" w:cs="Arial"/>
                <w:noProof/>
                <w:sz w:val="20"/>
                <w:szCs w:val="20"/>
              </w:rPr>
              <w:t xml:space="preserve">desarrollo tecnológico e </w:t>
            </w:r>
            <w:r w:rsidRPr="00D67702">
              <w:rPr>
                <w:rFonts w:asciiTheme="minorHAnsi" w:hAnsiTheme="minorHAnsi" w:cs="Arial"/>
                <w:noProof/>
                <w:sz w:val="20"/>
                <w:szCs w:val="20"/>
              </w:rPr>
              <w:t>innovación. Esta herramienta permite a las entidades entender su madurez tecnológica y su</w:t>
            </w:r>
            <w:r>
              <w:rPr>
                <w:rFonts w:asciiTheme="minorHAnsi" w:hAnsiTheme="minorHAnsi" w:cs="Arial"/>
                <w:noProof/>
                <w:sz w:val="20"/>
                <w:szCs w:val="20"/>
              </w:rPr>
              <w:t xml:space="preserve"> potencial innovador caracterizando en c</w:t>
            </w:r>
            <w:r w:rsidRPr="00D67702">
              <w:rPr>
                <w:rFonts w:asciiTheme="minorHAnsi" w:hAnsiTheme="minorHAnsi" w:cs="Arial"/>
                <w:noProof/>
                <w:sz w:val="20"/>
                <w:szCs w:val="20"/>
              </w:rPr>
              <w:t xml:space="preserve">ada </w:t>
            </w:r>
            <w:r>
              <w:rPr>
                <w:rFonts w:asciiTheme="minorHAnsi" w:hAnsiTheme="minorHAnsi" w:cs="Arial"/>
                <w:noProof/>
                <w:sz w:val="20"/>
                <w:szCs w:val="20"/>
              </w:rPr>
              <w:t xml:space="preserve">nivel o etapa </w:t>
            </w:r>
            <w:r w:rsidRPr="00D67702">
              <w:rPr>
                <w:rFonts w:asciiTheme="minorHAnsi" w:hAnsiTheme="minorHAnsi" w:cs="Arial"/>
                <w:noProof/>
                <w:sz w:val="20"/>
                <w:szCs w:val="20"/>
              </w:rPr>
              <w:t>el progreso en el desarrollo, desde la idea misma hasta su despliegue</w:t>
            </w:r>
            <w:r>
              <w:rPr>
                <w:rFonts w:asciiTheme="minorHAnsi" w:hAnsiTheme="minorHAnsi" w:cs="Arial"/>
                <w:noProof/>
                <w:sz w:val="20"/>
                <w:szCs w:val="20"/>
              </w:rPr>
              <w:t xml:space="preserve"> o introducción </w:t>
            </w:r>
            <w:r w:rsidRPr="00D67702">
              <w:rPr>
                <w:rFonts w:asciiTheme="minorHAnsi" w:hAnsiTheme="minorHAnsi" w:cs="Arial"/>
                <w:noProof/>
                <w:sz w:val="20"/>
                <w:szCs w:val="20"/>
              </w:rPr>
              <w:t xml:space="preserve">en el </w:t>
            </w:r>
            <w:r>
              <w:rPr>
                <w:rFonts w:asciiTheme="minorHAnsi" w:hAnsiTheme="minorHAnsi" w:cs="Arial"/>
                <w:noProof/>
                <w:sz w:val="20"/>
                <w:szCs w:val="20"/>
              </w:rPr>
              <w:t>m</w:t>
            </w:r>
            <w:r w:rsidRPr="00D67702">
              <w:rPr>
                <w:rFonts w:asciiTheme="minorHAnsi" w:hAnsiTheme="minorHAnsi" w:cs="Arial"/>
                <w:noProof/>
                <w:sz w:val="20"/>
                <w:szCs w:val="20"/>
              </w:rPr>
              <w:t>ercado.</w:t>
            </w:r>
            <w:r>
              <w:rPr>
                <w:rFonts w:asciiTheme="minorHAnsi" w:hAnsiTheme="minorHAnsi" w:cs="Arial"/>
                <w:noProof/>
                <w:sz w:val="20"/>
                <w:szCs w:val="20"/>
              </w:rPr>
              <w:t xml:space="preserve"> </w:t>
            </w:r>
            <w:r w:rsidRPr="00D67702">
              <w:rPr>
                <w:rFonts w:asciiTheme="minorHAnsi" w:hAnsiTheme="minorHAnsi" w:cs="Arial"/>
                <w:noProof/>
                <w:sz w:val="20"/>
                <w:szCs w:val="20"/>
              </w:rPr>
              <w:t>Así mismo, permite</w:t>
            </w:r>
            <w:r>
              <w:rPr>
                <w:rFonts w:asciiTheme="minorHAnsi" w:hAnsiTheme="minorHAnsi" w:cs="Arial"/>
                <w:noProof/>
                <w:sz w:val="20"/>
                <w:szCs w:val="20"/>
              </w:rPr>
              <w:t xml:space="preserve"> </w:t>
            </w:r>
            <w:r w:rsidRPr="00D67702">
              <w:rPr>
                <w:rFonts w:asciiTheme="minorHAnsi" w:hAnsiTheme="minorHAnsi" w:cs="Arial"/>
                <w:noProof/>
                <w:sz w:val="20"/>
                <w:szCs w:val="20"/>
              </w:rPr>
              <w:t xml:space="preserve">identificar el nivel de desarrollo de las diferentes actividades de </w:t>
            </w:r>
            <w:r>
              <w:rPr>
                <w:rFonts w:asciiTheme="minorHAnsi" w:hAnsiTheme="minorHAnsi" w:cs="Arial"/>
                <w:noProof/>
                <w:sz w:val="20"/>
                <w:szCs w:val="20"/>
              </w:rPr>
              <w:t xml:space="preserve">Investigación, </w:t>
            </w:r>
            <w:r w:rsidR="00025711">
              <w:rPr>
                <w:rFonts w:asciiTheme="minorHAnsi" w:hAnsiTheme="minorHAnsi" w:cs="Arial"/>
                <w:noProof/>
                <w:sz w:val="20"/>
                <w:szCs w:val="20"/>
              </w:rPr>
              <w:t>d</w:t>
            </w:r>
            <w:r>
              <w:rPr>
                <w:rFonts w:asciiTheme="minorHAnsi" w:hAnsiTheme="minorHAnsi" w:cs="Arial"/>
                <w:noProof/>
                <w:sz w:val="20"/>
                <w:szCs w:val="20"/>
              </w:rPr>
              <w:t>esarrollo tecnológico e Innovación (</w:t>
            </w:r>
            <w:r w:rsidRPr="00D67702">
              <w:rPr>
                <w:rFonts w:asciiTheme="minorHAnsi" w:hAnsiTheme="minorHAnsi" w:cs="Arial"/>
                <w:noProof/>
                <w:sz w:val="20"/>
                <w:szCs w:val="20"/>
              </w:rPr>
              <w:t>I+D+i</w:t>
            </w:r>
            <w:r>
              <w:rPr>
                <w:rFonts w:asciiTheme="minorHAnsi" w:hAnsiTheme="minorHAnsi" w:cs="Arial"/>
                <w:noProof/>
                <w:sz w:val="20"/>
                <w:szCs w:val="20"/>
              </w:rPr>
              <w:t>)</w:t>
            </w:r>
            <w:r w:rsidRPr="00D67702">
              <w:rPr>
                <w:rFonts w:asciiTheme="minorHAnsi" w:hAnsiTheme="minorHAnsi" w:cs="Arial"/>
                <w:noProof/>
                <w:sz w:val="20"/>
                <w:szCs w:val="20"/>
              </w:rPr>
              <w:t xml:space="preserve"> </w:t>
            </w:r>
            <w:r w:rsidR="001B36F3">
              <w:rPr>
                <w:rFonts w:asciiTheme="minorHAnsi" w:hAnsiTheme="minorHAnsi" w:cs="Arial"/>
                <w:noProof/>
                <w:sz w:val="20"/>
                <w:szCs w:val="20"/>
              </w:rPr>
              <w:t>,</w:t>
            </w:r>
            <w:r w:rsidRPr="00D67702">
              <w:rPr>
                <w:rFonts w:asciiTheme="minorHAnsi" w:hAnsiTheme="minorHAnsi" w:cs="Arial"/>
                <w:noProof/>
                <w:sz w:val="20"/>
                <w:szCs w:val="20"/>
              </w:rPr>
              <w:t>y productos que de estas resultan, para ser</w:t>
            </w:r>
            <w:r>
              <w:rPr>
                <w:rFonts w:asciiTheme="minorHAnsi" w:hAnsiTheme="minorHAnsi" w:cs="Arial"/>
                <w:noProof/>
                <w:sz w:val="20"/>
                <w:szCs w:val="20"/>
              </w:rPr>
              <w:t xml:space="preserve"> </w:t>
            </w:r>
            <w:r w:rsidRPr="00D67702">
              <w:rPr>
                <w:rFonts w:asciiTheme="minorHAnsi" w:hAnsiTheme="minorHAnsi" w:cs="Arial"/>
                <w:noProof/>
                <w:sz w:val="20"/>
                <w:szCs w:val="20"/>
              </w:rPr>
              <w:t>lanzados al mercad</w:t>
            </w:r>
            <w:r>
              <w:rPr>
                <w:rFonts w:asciiTheme="minorHAnsi" w:hAnsiTheme="minorHAnsi" w:cs="Arial"/>
                <w:noProof/>
                <w:sz w:val="20"/>
                <w:szCs w:val="20"/>
              </w:rPr>
              <w:t xml:space="preserve">o y ofrecer un valor agregado. </w:t>
            </w:r>
          </w:p>
          <w:p w14:paraId="16BCC6D3" w14:textId="63243EC7" w:rsidR="00F32FF8" w:rsidRDefault="00F32FF8" w:rsidP="00F32FF8">
            <w:pPr>
              <w:spacing w:line="0" w:lineRule="atLeast"/>
              <w:rPr>
                <w:rFonts w:asciiTheme="minorHAnsi" w:hAnsiTheme="minorHAnsi" w:cs="Arial"/>
                <w:noProof/>
                <w:sz w:val="20"/>
                <w:szCs w:val="20"/>
              </w:rPr>
            </w:pPr>
          </w:p>
          <w:p w14:paraId="2FB8AC5C" w14:textId="10C0E412" w:rsidR="00F32FF8" w:rsidRDefault="00F32FF8" w:rsidP="00F32FF8">
            <w:pPr>
              <w:spacing w:line="0" w:lineRule="atLeast"/>
              <w:rPr>
                <w:rFonts w:asciiTheme="minorHAnsi" w:hAnsiTheme="minorHAnsi" w:cs="Arial"/>
                <w:noProof/>
                <w:sz w:val="20"/>
                <w:szCs w:val="20"/>
                <w:lang w:val="es-CO"/>
              </w:rPr>
            </w:pPr>
            <w:r w:rsidRPr="00F32FF8">
              <w:rPr>
                <w:rFonts w:asciiTheme="minorHAnsi" w:hAnsiTheme="minorHAnsi" w:cs="Arial"/>
                <w:b/>
                <w:bCs/>
                <w:noProof/>
                <w:sz w:val="20"/>
                <w:szCs w:val="20"/>
                <w:lang w:val="es-CO"/>
              </w:rPr>
              <w:t xml:space="preserve">TRL 5 – Validación de los sistemas, subsistemas o componentes en un entorno relevante </w:t>
            </w:r>
            <w:r w:rsidRPr="00F32FF8">
              <w:rPr>
                <w:rFonts w:asciiTheme="minorHAnsi" w:hAnsiTheme="minorHAnsi" w:cs="Arial"/>
                <w:noProof/>
                <w:sz w:val="20"/>
                <w:szCs w:val="20"/>
                <w:lang w:val="es-CO"/>
              </w:rPr>
              <w:t xml:space="preserve">(o industrialmente relevante en caso de tecnologías habilitadoras clave). Los elementos básicos de determinada tecnología son integrados de manera que la configuración final es similar a su aplicación final, es decir que está listo para ser usado en la simulación de un entorno real, por lo que se mejoran los modelos tanto técnicos como económicos del diseño inicial, se ha identificado adicionalmente aspectos de seguridad, limitaciones amiéntales y/o regulatorios entre otros. Sin embargo, la operatividad del sistema y tecnologías ocurre todavía a nivel de laboratorio. La principal diferencia entre el nivel 4 y 5 es el incremento en la fidelidad del sistema y su ambiente hacia la aplicación final. </w:t>
            </w:r>
          </w:p>
          <w:p w14:paraId="52FA4088" w14:textId="658A91DF" w:rsidR="00F32FF8" w:rsidRDefault="00F32FF8" w:rsidP="00F32FF8">
            <w:pPr>
              <w:spacing w:line="0" w:lineRule="atLeast"/>
              <w:rPr>
                <w:rFonts w:asciiTheme="minorHAnsi" w:hAnsiTheme="minorHAnsi" w:cs="Arial"/>
                <w:noProof/>
                <w:sz w:val="20"/>
                <w:szCs w:val="20"/>
                <w:lang w:val="es-CO"/>
              </w:rPr>
            </w:pPr>
          </w:p>
          <w:p w14:paraId="1CA9FA7C" w14:textId="77777777" w:rsidR="00F32FF8" w:rsidRPr="00F32FF8" w:rsidRDefault="00F32FF8" w:rsidP="00F32FF8">
            <w:pPr>
              <w:spacing w:line="0" w:lineRule="atLeast"/>
              <w:rPr>
                <w:rFonts w:asciiTheme="minorHAnsi" w:hAnsiTheme="minorHAnsi" w:cs="Arial"/>
                <w:noProof/>
                <w:sz w:val="20"/>
                <w:szCs w:val="20"/>
                <w:lang w:val="es-CO"/>
              </w:rPr>
            </w:pPr>
            <w:r w:rsidRPr="00F32FF8">
              <w:rPr>
                <w:rFonts w:asciiTheme="minorHAnsi" w:hAnsiTheme="minorHAnsi" w:cs="Arial"/>
                <w:b/>
                <w:bCs/>
                <w:noProof/>
                <w:sz w:val="20"/>
                <w:szCs w:val="20"/>
                <w:lang w:val="es-CO"/>
              </w:rPr>
              <w:t xml:space="preserve">TRL 6 – Validación de sistema, subsistema, modelo o prototipo en condiciones cercanas a las reales. </w:t>
            </w:r>
            <w:r w:rsidRPr="00F32FF8">
              <w:rPr>
                <w:rFonts w:asciiTheme="minorHAnsi" w:hAnsiTheme="minorHAnsi" w:cs="Arial"/>
                <w:noProof/>
                <w:sz w:val="20"/>
                <w:szCs w:val="20"/>
                <w:lang w:val="es-CO"/>
              </w:rPr>
              <w:t xml:space="preserve">En esta fase es posible contar con prototipos piloto capaces de desarrollar todas las funciones necesarias dentro de un sistema determinado, habiendo superado pruebas de factibilidad en condiciones de operación o funcionamiento real. Es posible que los componentes y los procesos se hayan ampliado para </w:t>
            </w:r>
            <w:r w:rsidRPr="00F32FF8">
              <w:rPr>
                <w:rFonts w:asciiTheme="minorHAnsi" w:hAnsiTheme="minorHAnsi" w:cs="Arial"/>
                <w:noProof/>
                <w:sz w:val="20"/>
                <w:szCs w:val="20"/>
                <w:lang w:val="es-CO"/>
              </w:rPr>
              <w:lastRenderedPageBreak/>
              <w:t xml:space="preserve">demostrar su potencial industrial en sistemas reales. La documentación disponible puede ser limitada, sin embargo, se puede iniciar la documentación con el prototipo que se ha probado en condiciones muy cercanas a las que se espera vaya a funcionar, se han identificado y modelado el sistema a escala comercial completa, perfeccionando la evaluación del ciclo de vida y la evaluación económica. El prototipo debe ser capaz de desarrollar todas las funciones requeridas por un sistema operativo en condiciones muy cercanas a las que se espera vaya a funcionar es la demostración de pruebas “Beta”. </w:t>
            </w:r>
          </w:p>
          <w:p w14:paraId="100B0A81" w14:textId="40EC1D9A" w:rsidR="00F32FF8" w:rsidRDefault="00F32FF8" w:rsidP="00F32FF8">
            <w:pPr>
              <w:spacing w:line="0" w:lineRule="atLeast"/>
              <w:rPr>
                <w:rFonts w:asciiTheme="minorHAnsi" w:hAnsiTheme="minorHAnsi" w:cs="Arial"/>
                <w:noProof/>
                <w:sz w:val="20"/>
                <w:szCs w:val="20"/>
                <w:lang w:val="es-CO"/>
              </w:rPr>
            </w:pPr>
          </w:p>
          <w:p w14:paraId="24E8B40F" w14:textId="77777777" w:rsidR="00F32FF8" w:rsidRPr="00F32FF8" w:rsidRDefault="00F32FF8" w:rsidP="00F32FF8">
            <w:pPr>
              <w:spacing w:line="0" w:lineRule="atLeast"/>
              <w:rPr>
                <w:rFonts w:asciiTheme="minorHAnsi" w:hAnsiTheme="minorHAnsi" w:cs="Arial"/>
                <w:noProof/>
                <w:sz w:val="20"/>
                <w:szCs w:val="20"/>
                <w:lang w:val="es-CO"/>
              </w:rPr>
            </w:pPr>
            <w:r w:rsidRPr="00F32FF8">
              <w:rPr>
                <w:rFonts w:asciiTheme="minorHAnsi" w:hAnsiTheme="minorHAnsi" w:cs="Arial"/>
                <w:b/>
                <w:bCs/>
                <w:noProof/>
                <w:sz w:val="20"/>
                <w:szCs w:val="20"/>
                <w:lang w:val="es-CO"/>
              </w:rPr>
              <w:t xml:space="preserve">TRL 7 – Demostración de sistema o prototipo validados en el entorno operativo real. </w:t>
            </w:r>
            <w:r w:rsidRPr="00F32FF8">
              <w:rPr>
                <w:rFonts w:asciiTheme="minorHAnsi" w:hAnsiTheme="minorHAnsi" w:cs="Arial"/>
                <w:noProof/>
                <w:sz w:val="20"/>
                <w:szCs w:val="20"/>
                <w:lang w:val="es-CO"/>
              </w:rPr>
              <w:t xml:space="preserve">El sistema se encuentra o está próximo a operar en escala pre-comercial. Es posible llevar a cabo la fase de identificación de aspectos relacionados con la fabricación, la evaluación del ciclo de vida, y la evaluación económica de las tecnologías, contando con la mayor parte de funciones disponibles para pruebas. La documentación disponible puede ser limitada, sin embargo se cuenta con la demostración de que la tecnología funciona y opera a escala pre-comercial, se han perfeccionado la evaluación del ciclo de vida y la evolución económica. En esta etapa se realiza la primera corrida piloto y las pruebas finales reales. </w:t>
            </w:r>
          </w:p>
          <w:p w14:paraId="3D386673" w14:textId="54C18FDA" w:rsidR="00F32FF8" w:rsidRDefault="00F32FF8" w:rsidP="00F32FF8">
            <w:pPr>
              <w:spacing w:line="0" w:lineRule="atLeast"/>
              <w:rPr>
                <w:rFonts w:asciiTheme="minorHAnsi" w:hAnsiTheme="minorHAnsi" w:cs="Arial"/>
                <w:noProof/>
                <w:sz w:val="20"/>
                <w:szCs w:val="20"/>
                <w:lang w:val="es-CO"/>
              </w:rPr>
            </w:pPr>
          </w:p>
          <w:p w14:paraId="61E15C00" w14:textId="77777777" w:rsidR="00F32FF8" w:rsidRPr="00F32FF8" w:rsidRDefault="00F32FF8" w:rsidP="00F32FF8">
            <w:pPr>
              <w:spacing w:line="0" w:lineRule="atLeast"/>
              <w:rPr>
                <w:rFonts w:asciiTheme="minorHAnsi" w:hAnsiTheme="minorHAnsi" w:cs="Arial"/>
                <w:noProof/>
                <w:sz w:val="20"/>
                <w:szCs w:val="20"/>
                <w:lang w:val="es-CO"/>
              </w:rPr>
            </w:pPr>
            <w:r w:rsidRPr="00F32FF8">
              <w:rPr>
                <w:rFonts w:asciiTheme="minorHAnsi" w:hAnsiTheme="minorHAnsi" w:cs="Arial"/>
                <w:b/>
                <w:bCs/>
                <w:noProof/>
                <w:sz w:val="20"/>
                <w:szCs w:val="20"/>
                <w:lang w:val="es-CO"/>
              </w:rPr>
              <w:t xml:space="preserve">TRL 8 – Sistema completo y calificado a través de pruebas y demostraciones en ambientes operacionales. </w:t>
            </w:r>
            <w:r w:rsidRPr="00F32FF8">
              <w:rPr>
                <w:rFonts w:asciiTheme="minorHAnsi" w:hAnsiTheme="minorHAnsi" w:cs="Arial"/>
                <w:noProof/>
                <w:sz w:val="20"/>
                <w:szCs w:val="20"/>
                <w:lang w:val="es-CO"/>
              </w:rPr>
              <w:t xml:space="preserve">En esta fase, los sistemas están integrados, las tecnologías han sido probadas en su forma final y bajo condiciones supuestas, habiendo alcanzado en muchos casos, el final del desarrollo del sistema. Todas las cuestiones operativas y de fabricación han suido resueltas, la mayoría de la documentación disponible está completa ya que se cuenta con manuales para el uso y mantenimiento del producto. La tecnología ha sido probada en su forma final y bajo condiciones supuestas, por lo que se ha demostrado su potencial a nivel comercial. En muchos casos significa el final del desarrollo del sistema. </w:t>
            </w:r>
          </w:p>
          <w:p w14:paraId="20B87A49" w14:textId="1A703F17" w:rsidR="00F32FF8" w:rsidRDefault="00F32FF8" w:rsidP="00F32FF8">
            <w:pPr>
              <w:spacing w:line="0" w:lineRule="atLeast"/>
              <w:rPr>
                <w:rFonts w:asciiTheme="minorHAnsi" w:hAnsiTheme="minorHAnsi" w:cs="Arial"/>
                <w:noProof/>
                <w:sz w:val="20"/>
                <w:szCs w:val="20"/>
                <w:lang w:val="es-CO"/>
              </w:rPr>
            </w:pPr>
          </w:p>
          <w:p w14:paraId="5F3106CE" w14:textId="1D205047" w:rsidR="00F32FF8" w:rsidRPr="00F32FF8" w:rsidRDefault="00F32FF8" w:rsidP="00F32FF8">
            <w:pPr>
              <w:spacing w:line="0" w:lineRule="atLeast"/>
              <w:rPr>
                <w:rFonts w:asciiTheme="minorHAnsi" w:hAnsiTheme="minorHAnsi" w:cs="Arial"/>
                <w:noProof/>
                <w:sz w:val="20"/>
                <w:szCs w:val="20"/>
                <w:lang w:val="es-CO"/>
              </w:rPr>
            </w:pPr>
            <w:r w:rsidRPr="00F32FF8">
              <w:rPr>
                <w:rFonts w:asciiTheme="minorHAnsi" w:hAnsiTheme="minorHAnsi" w:cs="Arial"/>
                <w:b/>
                <w:bCs/>
                <w:noProof/>
                <w:sz w:val="20"/>
                <w:szCs w:val="20"/>
                <w:lang w:val="es-CO"/>
              </w:rPr>
              <w:t xml:space="preserve">TRL 9 – Sistema probado y operando con éxito en un entorno real. </w:t>
            </w:r>
            <w:r w:rsidRPr="00F32FF8">
              <w:rPr>
                <w:rFonts w:asciiTheme="minorHAnsi" w:hAnsiTheme="minorHAnsi" w:cs="Arial"/>
                <w:noProof/>
                <w:sz w:val="20"/>
                <w:szCs w:val="20"/>
                <w:lang w:val="es-CO"/>
              </w:rPr>
              <w:t xml:space="preserve">Tecnología/sistema en su fase final y operable en un sin número de condiciones operativa, está probada y disponible para su comercialización y/o producción disponible para la sociedad. Entrega de producto o tecnología para producción en serie y comercialización. </w:t>
            </w:r>
          </w:p>
          <w:p w14:paraId="008945FE" w14:textId="77777777" w:rsidR="00F32FF8" w:rsidRPr="00F32FF8" w:rsidRDefault="00F32FF8" w:rsidP="00F32FF8">
            <w:pPr>
              <w:spacing w:line="0" w:lineRule="atLeast"/>
              <w:rPr>
                <w:rFonts w:asciiTheme="minorHAnsi" w:hAnsiTheme="minorHAnsi" w:cs="Arial"/>
                <w:noProof/>
                <w:sz w:val="20"/>
                <w:szCs w:val="20"/>
                <w:lang w:val="es-CO"/>
              </w:rPr>
            </w:pPr>
          </w:p>
          <w:p w14:paraId="3926E993" w14:textId="24DB7C21" w:rsidR="00F32FF8" w:rsidRDefault="00F32FF8" w:rsidP="00F32FF8">
            <w:pPr>
              <w:spacing w:line="0" w:lineRule="atLeast"/>
              <w:rPr>
                <w:rFonts w:asciiTheme="minorHAnsi" w:hAnsiTheme="minorHAnsi" w:cs="Arial"/>
                <w:noProof/>
                <w:sz w:val="20"/>
                <w:szCs w:val="20"/>
              </w:rPr>
            </w:pPr>
          </w:p>
          <w:p w14:paraId="479EEA39" w14:textId="77777777" w:rsidR="00F32FF8" w:rsidRDefault="00F32FF8" w:rsidP="00F32FF8">
            <w:pPr>
              <w:spacing w:line="0" w:lineRule="atLeast"/>
              <w:rPr>
                <w:rFonts w:asciiTheme="minorHAnsi" w:hAnsiTheme="minorHAnsi" w:cs="Arial"/>
                <w:b/>
                <w:bCs/>
                <w:noProof/>
                <w:sz w:val="20"/>
                <w:szCs w:val="20"/>
              </w:rPr>
            </w:pPr>
          </w:p>
          <w:p w14:paraId="7878A4D2" w14:textId="77777777" w:rsidR="00E8012E" w:rsidRPr="00504025" w:rsidRDefault="00E8012E" w:rsidP="00CC41AA">
            <w:pPr>
              <w:spacing w:line="0" w:lineRule="atLeast"/>
              <w:rPr>
                <w:rFonts w:asciiTheme="minorHAnsi" w:hAnsiTheme="minorHAnsi" w:cs="Arial"/>
                <w:sz w:val="20"/>
                <w:szCs w:val="20"/>
              </w:rPr>
            </w:pPr>
          </w:p>
        </w:tc>
      </w:tr>
    </w:tbl>
    <w:p w14:paraId="18964781" w14:textId="77777777" w:rsidR="00E8012E" w:rsidRPr="00504025" w:rsidRDefault="00E8012E" w:rsidP="001A5871">
      <w:pPr>
        <w:spacing w:line="0" w:lineRule="atLeast"/>
        <w:rPr>
          <w:rFonts w:asciiTheme="minorHAnsi" w:hAnsiTheme="minorHAnsi" w:cs="Arial"/>
          <w:b/>
          <w:sz w:val="20"/>
          <w:szCs w:val="20"/>
        </w:rPr>
      </w:pPr>
    </w:p>
    <w:p w14:paraId="5841E6E5" w14:textId="77777777" w:rsidR="00E8012E" w:rsidRPr="00504025" w:rsidRDefault="00E8012E" w:rsidP="001A5871">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Forma</w:t>
      </w:r>
      <w:r>
        <w:rPr>
          <w:rFonts w:asciiTheme="minorHAnsi" w:hAnsiTheme="minorHAnsi" w:cs="Arial"/>
          <w:b/>
          <w:sz w:val="20"/>
          <w:szCs w:val="20"/>
        </w:rPr>
        <w:t>,</w:t>
      </w:r>
      <w:r w:rsidRPr="00504025">
        <w:rPr>
          <w:rFonts w:asciiTheme="minorHAnsi" w:hAnsiTheme="minorHAnsi" w:cs="Arial"/>
          <w:b/>
          <w:sz w:val="20"/>
          <w:szCs w:val="20"/>
        </w:rPr>
        <w:t xml:space="preserve"> cálculo</w:t>
      </w:r>
      <w:r>
        <w:rPr>
          <w:rFonts w:asciiTheme="minorHAnsi" w:hAnsiTheme="minorHAnsi" w:cs="Arial"/>
          <w:b/>
          <w:sz w:val="20"/>
          <w:szCs w:val="20"/>
        </w:rPr>
        <w:t xml:space="preserve"> y presentación de resultados del indicador</w:t>
      </w:r>
    </w:p>
    <w:p w14:paraId="7343C085" w14:textId="77777777" w:rsidR="00E8012E" w:rsidRPr="00504025" w:rsidRDefault="00E8012E" w:rsidP="00FC44D7">
      <w:pPr>
        <w:spacing w:line="0" w:lineRule="atLeast"/>
        <w:rPr>
          <w:rFonts w:asciiTheme="minorHAnsi" w:hAnsiTheme="minorHAnsi" w:cs="Arial"/>
          <w:b/>
          <w:sz w:val="20"/>
          <w:szCs w:val="20"/>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988"/>
      </w:tblGrid>
      <w:tr w:rsidR="00E8012E" w:rsidRPr="00504025" w14:paraId="5944062F" w14:textId="77777777" w:rsidTr="009F5809">
        <w:trPr>
          <w:trHeight w:val="397"/>
        </w:trPr>
        <w:tc>
          <w:tcPr>
            <w:tcW w:w="8988" w:type="dxa"/>
            <w:vAlign w:val="center"/>
          </w:tcPr>
          <w:p w14:paraId="093DACA6" w14:textId="77777777" w:rsidR="00E8012E" w:rsidRPr="00504025" w:rsidRDefault="00E8012E" w:rsidP="00D241CD">
            <w:pPr>
              <w:spacing w:line="0" w:lineRule="atLeast"/>
              <w:rPr>
                <w:rFonts w:asciiTheme="minorHAnsi" w:hAnsiTheme="minorHAnsi" w:cs="Arial"/>
                <w:sz w:val="20"/>
                <w:szCs w:val="20"/>
              </w:rPr>
            </w:pPr>
            <w:r w:rsidRPr="00504025">
              <w:rPr>
                <w:rFonts w:asciiTheme="minorHAnsi" w:hAnsiTheme="minorHAnsi" w:cs="Arial"/>
                <w:b/>
                <w:sz w:val="20"/>
                <w:szCs w:val="20"/>
              </w:rPr>
              <w:t>Unidad de medida:</w:t>
            </w:r>
            <w:r w:rsidRPr="00504025">
              <w:rPr>
                <w:rFonts w:asciiTheme="minorHAnsi" w:hAnsiTheme="minorHAnsi" w:cs="Arial"/>
                <w:sz w:val="20"/>
                <w:szCs w:val="20"/>
              </w:rPr>
              <w:t xml:space="preserve"> </w:t>
            </w:r>
          </w:p>
          <w:p w14:paraId="1E151960" w14:textId="77777777" w:rsidR="00E8012E" w:rsidRPr="00504025" w:rsidRDefault="00E8012E" w:rsidP="00D241CD">
            <w:pPr>
              <w:spacing w:line="0" w:lineRule="atLeast"/>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1194"/>
              <w:gridCol w:w="415"/>
              <w:gridCol w:w="1645"/>
              <w:gridCol w:w="464"/>
              <w:gridCol w:w="807"/>
              <w:gridCol w:w="415"/>
            </w:tblGrid>
            <w:tr w:rsidR="00E8012E" w:rsidRPr="00504025" w14:paraId="455FA6F8" w14:textId="77777777" w:rsidTr="000473A1">
              <w:trPr>
                <w:jc w:val="center"/>
              </w:trPr>
              <w:tc>
                <w:tcPr>
                  <w:tcW w:w="1194" w:type="dxa"/>
                </w:tcPr>
                <w:p w14:paraId="2A7B2CC7"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Porcentaje</w:t>
                  </w:r>
                </w:p>
              </w:tc>
              <w:tc>
                <w:tcPr>
                  <w:tcW w:w="415" w:type="dxa"/>
                </w:tcPr>
                <w:p w14:paraId="52718AE9" w14:textId="77777777" w:rsidR="00E8012E" w:rsidRPr="00504025" w:rsidRDefault="00E8012E" w:rsidP="004C2605">
                  <w:pPr>
                    <w:spacing w:line="0" w:lineRule="atLeast"/>
                    <w:jc w:val="center"/>
                    <w:rPr>
                      <w:rFonts w:asciiTheme="minorHAnsi" w:hAnsiTheme="minorHAnsi" w:cs="Arial"/>
                      <w:noProof/>
                      <w:sz w:val="20"/>
                      <w:szCs w:val="20"/>
                    </w:rPr>
                  </w:pPr>
                </w:p>
              </w:tc>
              <w:tc>
                <w:tcPr>
                  <w:tcW w:w="1645" w:type="dxa"/>
                </w:tcPr>
                <w:p w14:paraId="68EAE475"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Unidad absoluta</w:t>
                  </w:r>
                </w:p>
              </w:tc>
              <w:tc>
                <w:tcPr>
                  <w:tcW w:w="464" w:type="dxa"/>
                </w:tcPr>
                <w:p w14:paraId="164B5837"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807" w:type="dxa"/>
                </w:tcPr>
                <w:p w14:paraId="6383E52F"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Índice</w:t>
                  </w:r>
                </w:p>
              </w:tc>
              <w:tc>
                <w:tcPr>
                  <w:tcW w:w="415" w:type="dxa"/>
                </w:tcPr>
                <w:p w14:paraId="55FC268C" w14:textId="77777777" w:rsidR="00E8012E" w:rsidRPr="00504025" w:rsidRDefault="00E8012E" w:rsidP="004C2605">
                  <w:pPr>
                    <w:spacing w:line="0" w:lineRule="atLeast"/>
                    <w:jc w:val="center"/>
                    <w:rPr>
                      <w:rFonts w:asciiTheme="minorHAnsi" w:hAnsiTheme="minorHAnsi" w:cs="Arial"/>
                      <w:noProof/>
                      <w:sz w:val="20"/>
                      <w:szCs w:val="20"/>
                    </w:rPr>
                  </w:pPr>
                </w:p>
              </w:tc>
            </w:tr>
          </w:tbl>
          <w:p w14:paraId="01955755" w14:textId="77777777" w:rsidR="00E8012E" w:rsidRPr="00504025" w:rsidRDefault="00E8012E" w:rsidP="00D241CD">
            <w:pPr>
              <w:spacing w:line="0" w:lineRule="atLeast"/>
              <w:rPr>
                <w:rFonts w:asciiTheme="minorHAnsi" w:hAnsiTheme="minorHAnsi" w:cs="Arial"/>
                <w:noProof/>
                <w:sz w:val="20"/>
                <w:szCs w:val="20"/>
              </w:rPr>
            </w:pPr>
          </w:p>
        </w:tc>
      </w:tr>
      <w:tr w:rsidR="00E8012E" w:rsidRPr="00504025" w14:paraId="210E6DCE" w14:textId="77777777" w:rsidTr="009F5809">
        <w:trPr>
          <w:trHeight w:val="397"/>
        </w:trPr>
        <w:tc>
          <w:tcPr>
            <w:tcW w:w="8988" w:type="dxa"/>
            <w:vAlign w:val="center"/>
          </w:tcPr>
          <w:p w14:paraId="21AE1CA8" w14:textId="77777777" w:rsidR="00E8012E" w:rsidRDefault="00E8012E" w:rsidP="004668DD">
            <w:pPr>
              <w:spacing w:line="0" w:lineRule="atLeast"/>
              <w:rPr>
                <w:rFonts w:asciiTheme="minorHAnsi" w:hAnsiTheme="minorHAnsi" w:cs="Arial"/>
                <w:b/>
                <w:sz w:val="20"/>
                <w:szCs w:val="20"/>
              </w:rPr>
            </w:pPr>
            <w:r w:rsidRPr="00504025">
              <w:rPr>
                <w:rFonts w:asciiTheme="minorHAnsi" w:hAnsiTheme="minorHAnsi" w:cs="Arial"/>
                <w:b/>
                <w:sz w:val="20"/>
                <w:szCs w:val="20"/>
              </w:rPr>
              <w:t xml:space="preserve">Fórmula: </w:t>
            </w:r>
          </w:p>
          <w:p w14:paraId="2F8E2755" w14:textId="77777777" w:rsidR="00E8012E" w:rsidRDefault="00E8012E" w:rsidP="004668DD">
            <w:pPr>
              <w:spacing w:line="0" w:lineRule="atLeast"/>
              <w:rPr>
                <w:rFonts w:asciiTheme="minorHAnsi" w:hAnsiTheme="minorHAnsi" w:cs="Arial"/>
                <w:b/>
                <w:sz w:val="20"/>
                <w:szCs w:val="20"/>
              </w:rPr>
            </w:pPr>
          </w:p>
          <w:p w14:paraId="7B87BA99" w14:textId="77777777" w:rsidR="00E8012E" w:rsidRPr="00CF29F3" w:rsidRDefault="00E8012E" w:rsidP="00CF29F3">
            <w:pPr>
              <w:spacing w:line="0" w:lineRule="atLeast"/>
              <w:jc w:val="center"/>
              <w:rPr>
                <w:rFonts w:asciiTheme="minorHAnsi" w:hAnsiTheme="minorHAnsi" w:cs="Arial"/>
                <w:sz w:val="20"/>
                <w:szCs w:val="20"/>
              </w:rPr>
            </w:pPr>
            <w:r w:rsidRPr="00FE5254">
              <w:rPr>
                <w:rFonts w:asciiTheme="minorHAnsi" w:hAnsiTheme="minorHAnsi" w:cs="Arial"/>
                <w:b/>
                <w:noProof/>
                <w:sz w:val="20"/>
                <w:szCs w:val="20"/>
              </w:rPr>
              <w:t>No. de activos de productos y/o servicios validados en entorno real, Número de activos de conocimiento ofertados</w:t>
            </w:r>
            <w:r>
              <w:rPr>
                <w:rFonts w:asciiTheme="minorHAnsi" w:hAnsiTheme="minorHAnsi" w:cs="Arial"/>
                <w:sz w:val="20"/>
                <w:szCs w:val="20"/>
              </w:rPr>
              <w:t xml:space="preserve"> = </w:t>
            </w:r>
            <w:r w:rsidRPr="00FE5254">
              <w:rPr>
                <w:rFonts w:asciiTheme="minorHAnsi" w:hAnsiTheme="minorHAnsi" w:cs="Arial"/>
                <w:noProof/>
                <w:sz w:val="20"/>
                <w:szCs w:val="20"/>
              </w:rPr>
              <w:t>Sumatoria de productos y/o servicios validados en entorno real</w:t>
            </w:r>
          </w:p>
        </w:tc>
      </w:tr>
      <w:tr w:rsidR="009F3657" w:rsidRPr="00504025" w14:paraId="1A1A612C" w14:textId="77777777" w:rsidTr="009F5809">
        <w:trPr>
          <w:trHeight w:val="397"/>
        </w:trPr>
        <w:tc>
          <w:tcPr>
            <w:tcW w:w="8988" w:type="dxa"/>
            <w:vAlign w:val="center"/>
          </w:tcPr>
          <w:p w14:paraId="419732CE" w14:textId="77777777" w:rsidR="009F3657" w:rsidRDefault="009F3657" w:rsidP="009F3657">
            <w:pPr>
              <w:spacing w:line="0" w:lineRule="atLeast"/>
              <w:rPr>
                <w:rFonts w:asciiTheme="minorHAnsi" w:hAnsiTheme="minorHAnsi" w:cs="Arial"/>
                <w:sz w:val="20"/>
                <w:szCs w:val="20"/>
                <w:lang w:val="es-CO"/>
              </w:rPr>
            </w:pPr>
            <w:r w:rsidRPr="00504025">
              <w:rPr>
                <w:rFonts w:asciiTheme="minorHAnsi" w:hAnsiTheme="minorHAnsi" w:cs="Arial"/>
                <w:b/>
                <w:sz w:val="20"/>
                <w:szCs w:val="20"/>
              </w:rPr>
              <w:t>Consideraciones metodológicas para el cálculo:</w:t>
            </w:r>
          </w:p>
          <w:p w14:paraId="6084E0CD" w14:textId="77777777" w:rsidR="009F3657" w:rsidRDefault="009F3657" w:rsidP="009F3657">
            <w:pPr>
              <w:spacing w:line="0" w:lineRule="atLeast"/>
              <w:rPr>
                <w:rFonts w:asciiTheme="minorHAnsi" w:hAnsiTheme="minorHAnsi" w:cs="Arial"/>
                <w:sz w:val="20"/>
                <w:szCs w:val="20"/>
                <w:lang w:val="es-CO"/>
              </w:rPr>
            </w:pPr>
          </w:p>
          <w:p w14:paraId="64B0FBC0" w14:textId="275BDC80" w:rsidR="009F3657" w:rsidRDefault="00AE3148" w:rsidP="009F3657">
            <w:pPr>
              <w:spacing w:line="0" w:lineRule="atLeast"/>
              <w:rPr>
                <w:rFonts w:asciiTheme="minorHAnsi" w:hAnsiTheme="minorHAnsi" w:cs="Arial"/>
                <w:sz w:val="20"/>
                <w:szCs w:val="20"/>
              </w:rPr>
            </w:pPr>
            <w:r>
              <w:rPr>
                <w:rFonts w:asciiTheme="minorHAnsi" w:hAnsiTheme="minorHAnsi" w:cs="Arial"/>
                <w:sz w:val="20"/>
                <w:szCs w:val="20"/>
                <w:lang w:val="es-CO"/>
              </w:rPr>
              <w:t xml:space="preserve">Para el cálculo del indicador se debe tener en cuenta </w:t>
            </w:r>
            <w:r w:rsidR="009F3657" w:rsidRPr="00C661D3">
              <w:rPr>
                <w:rFonts w:asciiTheme="minorHAnsi" w:hAnsiTheme="minorHAnsi" w:cs="Arial"/>
                <w:sz w:val="20"/>
                <w:szCs w:val="20"/>
              </w:rPr>
              <w:t xml:space="preserve">el número de </w:t>
            </w:r>
            <w:r w:rsidR="009F3657">
              <w:rPr>
                <w:rFonts w:asciiTheme="minorHAnsi" w:hAnsiTheme="minorHAnsi" w:cs="Arial"/>
                <w:sz w:val="20"/>
                <w:szCs w:val="20"/>
              </w:rPr>
              <w:t>productos y/o servicios validados en entorno</w:t>
            </w:r>
            <w:r w:rsidR="0017615D">
              <w:rPr>
                <w:rFonts w:asciiTheme="minorHAnsi" w:hAnsiTheme="minorHAnsi" w:cs="Arial"/>
                <w:sz w:val="20"/>
                <w:szCs w:val="20"/>
              </w:rPr>
              <w:t xml:space="preserve"> relevante ó</w:t>
            </w:r>
            <w:r w:rsidR="009F3657">
              <w:rPr>
                <w:rFonts w:asciiTheme="minorHAnsi" w:hAnsiTheme="minorHAnsi" w:cs="Arial"/>
                <w:sz w:val="20"/>
                <w:szCs w:val="20"/>
              </w:rPr>
              <w:t xml:space="preserve"> real </w:t>
            </w:r>
            <w:r>
              <w:rPr>
                <w:rFonts w:asciiTheme="minorHAnsi" w:hAnsiTheme="minorHAnsi" w:cs="Arial"/>
                <w:sz w:val="20"/>
                <w:szCs w:val="20"/>
              </w:rPr>
              <w:t xml:space="preserve">soportados por un informe técnico emitido conjuntamente con la organización </w:t>
            </w:r>
            <w:r>
              <w:rPr>
                <w:rFonts w:asciiTheme="minorHAnsi" w:hAnsiTheme="minorHAnsi" w:cs="Arial"/>
                <w:sz w:val="20"/>
                <w:szCs w:val="20"/>
              </w:rPr>
              <w:lastRenderedPageBreak/>
              <w:t xml:space="preserve">donde se haya realizado la validación del producto y/o servicio. </w:t>
            </w:r>
          </w:p>
          <w:p w14:paraId="74B6E870" w14:textId="77777777" w:rsidR="00AE3148" w:rsidRDefault="00AE3148" w:rsidP="009F3657">
            <w:pPr>
              <w:spacing w:line="0" w:lineRule="atLeast"/>
              <w:rPr>
                <w:rFonts w:asciiTheme="minorHAnsi" w:hAnsiTheme="minorHAnsi" w:cs="Arial"/>
                <w:sz w:val="20"/>
                <w:szCs w:val="20"/>
              </w:rPr>
            </w:pPr>
          </w:p>
          <w:p w14:paraId="226FF0CA" w14:textId="11B5BEFC" w:rsidR="009F3657" w:rsidRPr="00C661D3" w:rsidRDefault="00AE3148" w:rsidP="009F3657">
            <w:pPr>
              <w:spacing w:line="0" w:lineRule="atLeast"/>
              <w:rPr>
                <w:rFonts w:asciiTheme="minorHAnsi" w:hAnsiTheme="minorHAnsi" w:cs="Arial"/>
                <w:iCs/>
                <w:sz w:val="20"/>
                <w:szCs w:val="20"/>
              </w:rPr>
            </w:pPr>
            <w:r>
              <w:rPr>
                <w:rFonts w:asciiTheme="minorHAnsi" w:hAnsiTheme="minorHAnsi" w:cs="Arial"/>
                <w:sz w:val="20"/>
                <w:szCs w:val="20"/>
              </w:rPr>
              <w:t xml:space="preserve">Se entenderá como </w:t>
            </w:r>
            <w:r w:rsidR="003072A2">
              <w:rPr>
                <w:rFonts w:asciiTheme="minorHAnsi" w:hAnsiTheme="minorHAnsi" w:cs="Arial"/>
                <w:sz w:val="20"/>
                <w:szCs w:val="20"/>
              </w:rPr>
              <w:t>validación en</w:t>
            </w:r>
            <w:r>
              <w:rPr>
                <w:rFonts w:asciiTheme="minorHAnsi" w:hAnsiTheme="minorHAnsi" w:cs="Arial"/>
                <w:sz w:val="20"/>
                <w:szCs w:val="20"/>
              </w:rPr>
              <w:t xml:space="preserve"> entorno relevante </w:t>
            </w:r>
            <w:r w:rsidR="00EE0376">
              <w:rPr>
                <w:rFonts w:asciiTheme="minorHAnsi" w:hAnsiTheme="minorHAnsi" w:cs="Arial"/>
                <w:sz w:val="20"/>
                <w:szCs w:val="20"/>
              </w:rPr>
              <w:t>ó</w:t>
            </w:r>
            <w:r>
              <w:rPr>
                <w:rFonts w:asciiTheme="minorHAnsi" w:hAnsiTheme="minorHAnsi" w:cs="Arial"/>
                <w:sz w:val="20"/>
                <w:szCs w:val="20"/>
              </w:rPr>
              <w:t xml:space="preserve"> real </w:t>
            </w:r>
            <w:r w:rsidR="0017615D">
              <w:rPr>
                <w:rFonts w:asciiTheme="minorHAnsi" w:hAnsiTheme="minorHAnsi" w:cs="Arial"/>
                <w:sz w:val="20"/>
                <w:szCs w:val="20"/>
              </w:rPr>
              <w:t>el proceso a través del cual un activo de conocimiento</w:t>
            </w:r>
            <w:r>
              <w:rPr>
                <w:rFonts w:asciiTheme="minorHAnsi" w:hAnsiTheme="minorHAnsi" w:cs="Arial"/>
                <w:sz w:val="20"/>
                <w:szCs w:val="20"/>
              </w:rPr>
              <w:t xml:space="preserve"> con </w:t>
            </w:r>
            <w:r w:rsidR="008F55AE">
              <w:rPr>
                <w:rFonts w:asciiTheme="minorHAnsi" w:hAnsiTheme="minorHAnsi" w:cs="Arial"/>
                <w:sz w:val="20"/>
                <w:szCs w:val="20"/>
              </w:rPr>
              <w:t xml:space="preserve">un TRL mayor </w:t>
            </w:r>
            <w:r w:rsidR="0017615D">
              <w:rPr>
                <w:rFonts w:asciiTheme="minorHAnsi" w:hAnsiTheme="minorHAnsi" w:cs="Arial"/>
                <w:sz w:val="20"/>
                <w:szCs w:val="20"/>
              </w:rPr>
              <w:t xml:space="preserve">o igual a cinco (5) </w:t>
            </w:r>
            <w:r w:rsidR="003072A2">
              <w:rPr>
                <w:rFonts w:asciiTheme="minorHAnsi" w:hAnsiTheme="minorHAnsi" w:cs="Arial"/>
                <w:sz w:val="20"/>
                <w:szCs w:val="20"/>
              </w:rPr>
              <w:t xml:space="preserve">es validado por un adoptante temprano de tecnología a través de pruebas que permitan </w:t>
            </w:r>
            <w:r w:rsidR="003072A2">
              <w:rPr>
                <w:rFonts w:asciiTheme="minorHAnsi" w:hAnsiTheme="minorHAnsi" w:cs="Arial"/>
                <w:sz w:val="20"/>
                <w:szCs w:val="20"/>
                <w:lang w:val="es-CO"/>
              </w:rPr>
              <w:t xml:space="preserve">establecer </w:t>
            </w:r>
            <w:r w:rsidR="00320160">
              <w:rPr>
                <w:rFonts w:asciiTheme="minorHAnsi" w:hAnsiTheme="minorHAnsi" w:cs="Arial"/>
                <w:sz w:val="20"/>
                <w:szCs w:val="20"/>
                <w:lang w:val="es-CO"/>
              </w:rPr>
              <w:t xml:space="preserve">la </w:t>
            </w:r>
            <w:r w:rsidR="00320160" w:rsidRPr="003072A2">
              <w:rPr>
                <w:rFonts w:asciiTheme="minorHAnsi" w:hAnsiTheme="minorHAnsi" w:cs="Arial"/>
                <w:sz w:val="20"/>
                <w:szCs w:val="20"/>
                <w:lang w:val="es-CO"/>
              </w:rPr>
              <w:t>factibilidad</w:t>
            </w:r>
            <w:r w:rsidR="00320160">
              <w:rPr>
                <w:rFonts w:asciiTheme="minorHAnsi" w:hAnsiTheme="minorHAnsi" w:cs="Arial"/>
                <w:sz w:val="20"/>
                <w:szCs w:val="20"/>
                <w:lang w:val="es-CO"/>
              </w:rPr>
              <w:t xml:space="preserve"> del producto y/o servicio</w:t>
            </w:r>
            <w:r w:rsidR="003072A2" w:rsidRPr="003072A2">
              <w:rPr>
                <w:rFonts w:asciiTheme="minorHAnsi" w:hAnsiTheme="minorHAnsi" w:cs="Arial"/>
                <w:sz w:val="20"/>
                <w:szCs w:val="20"/>
                <w:lang w:val="es-CO"/>
              </w:rPr>
              <w:t xml:space="preserve"> en condiciones de operación o funcionamiento real</w:t>
            </w:r>
            <w:r w:rsidR="00320160">
              <w:rPr>
                <w:rFonts w:asciiTheme="minorHAnsi" w:hAnsiTheme="minorHAnsi" w:cs="Arial"/>
                <w:sz w:val="20"/>
                <w:szCs w:val="20"/>
                <w:lang w:val="es-CO"/>
              </w:rPr>
              <w:t xml:space="preserve">. </w:t>
            </w:r>
          </w:p>
          <w:p w14:paraId="3B753260" w14:textId="046C8FFC" w:rsidR="009F3657" w:rsidRPr="00D47949" w:rsidRDefault="009F3657" w:rsidP="009F3657">
            <w:pPr>
              <w:spacing w:line="0" w:lineRule="atLeast"/>
              <w:rPr>
                <w:rFonts w:asciiTheme="minorHAnsi" w:hAnsiTheme="minorHAnsi" w:cs="Arial"/>
                <w:sz w:val="20"/>
                <w:szCs w:val="20"/>
                <w:lang w:val="es-CO"/>
              </w:rPr>
            </w:pPr>
          </w:p>
        </w:tc>
      </w:tr>
      <w:tr w:rsidR="009F3657" w:rsidRPr="00504025" w14:paraId="1BBE3C94" w14:textId="77777777" w:rsidTr="009F5809">
        <w:trPr>
          <w:trHeight w:val="397"/>
        </w:trPr>
        <w:tc>
          <w:tcPr>
            <w:tcW w:w="8988" w:type="dxa"/>
            <w:vAlign w:val="center"/>
          </w:tcPr>
          <w:p w14:paraId="2792B1A6" w14:textId="3C0903F8" w:rsidR="00E44315" w:rsidRDefault="009F3657" w:rsidP="009F3657">
            <w:pPr>
              <w:spacing w:line="0" w:lineRule="atLeast"/>
              <w:rPr>
                <w:rFonts w:asciiTheme="minorHAnsi" w:hAnsiTheme="minorHAnsi" w:cs="Arial"/>
                <w:b/>
                <w:noProof/>
                <w:sz w:val="20"/>
                <w:szCs w:val="20"/>
              </w:rPr>
            </w:pPr>
            <w:r w:rsidRPr="00504025">
              <w:rPr>
                <w:rFonts w:asciiTheme="minorHAnsi" w:hAnsiTheme="minorHAnsi" w:cs="Arial"/>
                <w:b/>
                <w:noProof/>
                <w:sz w:val="20"/>
                <w:szCs w:val="20"/>
              </w:rPr>
              <w:lastRenderedPageBreak/>
              <w:t>Información soporte (soporte que se carga en el seguimiento):</w:t>
            </w:r>
          </w:p>
          <w:p w14:paraId="7F17954B" w14:textId="77777777" w:rsidR="00E44315" w:rsidRPr="00B90D01" w:rsidRDefault="00E44315" w:rsidP="009F3657">
            <w:pPr>
              <w:spacing w:line="0" w:lineRule="atLeast"/>
              <w:rPr>
                <w:rFonts w:asciiTheme="minorHAnsi" w:hAnsiTheme="minorHAnsi" w:cs="Arial"/>
                <w:noProof/>
                <w:color w:val="FF0000"/>
                <w:sz w:val="20"/>
                <w:szCs w:val="20"/>
                <w:highlight w:val="yellow"/>
              </w:rPr>
            </w:pP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3"/>
              <w:gridCol w:w="1356"/>
              <w:gridCol w:w="941"/>
              <w:gridCol w:w="1395"/>
              <w:gridCol w:w="1539"/>
              <w:gridCol w:w="1094"/>
              <w:gridCol w:w="741"/>
            </w:tblGrid>
            <w:tr w:rsidR="00242877" w:rsidRPr="005C14A1" w14:paraId="6673517C" w14:textId="77777777" w:rsidTr="00242877">
              <w:trPr>
                <w:trHeight w:val="720"/>
                <w:jc w:val="center"/>
              </w:trPr>
              <w:tc>
                <w:tcPr>
                  <w:tcW w:w="1213" w:type="dxa"/>
                  <w:shd w:val="clear" w:color="auto" w:fill="8DB3E2" w:themeFill="text2" w:themeFillTint="66"/>
                </w:tcPr>
                <w:p w14:paraId="229D82CD" w14:textId="77777777" w:rsidR="00242877" w:rsidRPr="00E943D6" w:rsidRDefault="00242877" w:rsidP="00242877">
                  <w:pPr>
                    <w:widowControl/>
                    <w:adjustRightInd/>
                    <w:spacing w:line="240" w:lineRule="auto"/>
                    <w:jc w:val="center"/>
                    <w:textAlignment w:val="auto"/>
                    <w:rPr>
                      <w:rFonts w:asciiTheme="minorHAnsi" w:hAnsiTheme="minorHAnsi" w:cs="Arial"/>
                      <w:b/>
                      <w:bCs/>
                      <w:sz w:val="20"/>
                      <w:szCs w:val="20"/>
                      <w:lang w:val="es-CO"/>
                    </w:rPr>
                  </w:pPr>
                  <w:r>
                    <w:rPr>
                      <w:rFonts w:asciiTheme="minorHAnsi" w:hAnsiTheme="minorHAnsi" w:cs="Arial"/>
                      <w:b/>
                      <w:bCs/>
                      <w:sz w:val="20"/>
                      <w:szCs w:val="20"/>
                      <w:lang w:val="es-CO"/>
                    </w:rPr>
                    <w:t>Descripción</w:t>
                  </w:r>
                </w:p>
                <w:p w14:paraId="4859581F" w14:textId="0FAFC51F" w:rsidR="00242877" w:rsidRPr="00E943D6" w:rsidRDefault="00242877" w:rsidP="00242877">
                  <w:pPr>
                    <w:widowControl/>
                    <w:adjustRightInd/>
                    <w:spacing w:line="240" w:lineRule="auto"/>
                    <w:jc w:val="center"/>
                    <w:textAlignment w:val="auto"/>
                    <w:rPr>
                      <w:rFonts w:asciiTheme="minorHAnsi" w:hAnsiTheme="minorHAnsi" w:cs="Arial"/>
                      <w:b/>
                      <w:bCs/>
                      <w:sz w:val="20"/>
                      <w:szCs w:val="20"/>
                      <w:lang w:val="es-CO"/>
                    </w:rPr>
                  </w:pPr>
                  <w:r>
                    <w:rPr>
                      <w:rFonts w:asciiTheme="minorHAnsi" w:hAnsiTheme="minorHAnsi" w:cs="Arial"/>
                      <w:b/>
                      <w:bCs/>
                      <w:sz w:val="20"/>
                      <w:szCs w:val="20"/>
                      <w:lang w:val="es-CO"/>
                    </w:rPr>
                    <w:t>p</w:t>
                  </w:r>
                  <w:r w:rsidRPr="00E943D6">
                    <w:rPr>
                      <w:rFonts w:asciiTheme="minorHAnsi" w:hAnsiTheme="minorHAnsi" w:cs="Arial"/>
                      <w:b/>
                      <w:bCs/>
                      <w:sz w:val="20"/>
                      <w:szCs w:val="20"/>
                      <w:lang w:val="es-CO"/>
                    </w:rPr>
                    <w:t>roducto</w:t>
                  </w:r>
                  <w:r>
                    <w:rPr>
                      <w:rFonts w:asciiTheme="minorHAnsi" w:hAnsiTheme="minorHAnsi" w:cs="Arial"/>
                      <w:b/>
                      <w:bCs/>
                      <w:sz w:val="20"/>
                      <w:szCs w:val="20"/>
                      <w:lang w:val="es-CO"/>
                    </w:rPr>
                    <w:t xml:space="preserve"> y/o servicio</w:t>
                  </w:r>
                </w:p>
              </w:tc>
              <w:tc>
                <w:tcPr>
                  <w:tcW w:w="1356" w:type="dxa"/>
                  <w:shd w:val="clear" w:color="auto" w:fill="8DB3E2" w:themeFill="text2" w:themeFillTint="66"/>
                </w:tcPr>
                <w:p w14:paraId="57A08715" w14:textId="673EBF62" w:rsidR="00242877" w:rsidRPr="00E943D6" w:rsidRDefault="00242877" w:rsidP="00242877">
                  <w:pPr>
                    <w:widowControl/>
                    <w:adjustRightInd/>
                    <w:spacing w:line="240" w:lineRule="auto"/>
                    <w:jc w:val="center"/>
                    <w:textAlignment w:val="auto"/>
                    <w:rPr>
                      <w:rFonts w:asciiTheme="minorHAnsi" w:hAnsiTheme="minorHAnsi" w:cs="Arial"/>
                      <w:sz w:val="20"/>
                      <w:szCs w:val="20"/>
                    </w:rPr>
                  </w:pPr>
                  <w:r w:rsidRPr="00E943D6">
                    <w:rPr>
                      <w:rFonts w:asciiTheme="minorHAnsi" w:hAnsiTheme="minorHAnsi" w:cs="Arial"/>
                      <w:b/>
                      <w:bCs/>
                      <w:sz w:val="20"/>
                      <w:szCs w:val="20"/>
                      <w:lang w:val="es-CO"/>
                    </w:rPr>
                    <w:t>Proyecto de Investigación</w:t>
                  </w:r>
                </w:p>
              </w:tc>
              <w:tc>
                <w:tcPr>
                  <w:tcW w:w="941" w:type="dxa"/>
                  <w:shd w:val="clear" w:color="auto" w:fill="8DB3E2" w:themeFill="text2" w:themeFillTint="66"/>
                </w:tcPr>
                <w:p w14:paraId="6D40FB93" w14:textId="77777777" w:rsidR="00242877" w:rsidRDefault="00242877" w:rsidP="00242877">
                  <w:pPr>
                    <w:widowControl/>
                    <w:adjustRightInd/>
                    <w:spacing w:line="240" w:lineRule="auto"/>
                    <w:jc w:val="center"/>
                    <w:textAlignment w:val="auto"/>
                    <w:rPr>
                      <w:rFonts w:asciiTheme="minorHAnsi" w:hAnsiTheme="minorHAnsi" w:cs="Arial"/>
                      <w:b/>
                      <w:bCs/>
                      <w:sz w:val="20"/>
                      <w:szCs w:val="20"/>
                      <w:lang w:val="es-CO"/>
                    </w:rPr>
                  </w:pPr>
                </w:p>
                <w:p w14:paraId="71002299" w14:textId="77777777" w:rsidR="00242877" w:rsidRPr="00E943D6" w:rsidRDefault="00242877" w:rsidP="00242877">
                  <w:pPr>
                    <w:widowControl/>
                    <w:adjustRightInd/>
                    <w:spacing w:line="240" w:lineRule="auto"/>
                    <w:textAlignment w:val="auto"/>
                    <w:rPr>
                      <w:rFonts w:asciiTheme="minorHAnsi" w:hAnsiTheme="minorHAnsi" w:cs="Arial"/>
                      <w:b/>
                      <w:bCs/>
                      <w:sz w:val="20"/>
                      <w:szCs w:val="20"/>
                      <w:lang w:val="es-CO"/>
                    </w:rPr>
                  </w:pPr>
                  <w:r w:rsidRPr="00E943D6">
                    <w:rPr>
                      <w:rFonts w:asciiTheme="minorHAnsi" w:hAnsiTheme="minorHAnsi" w:cs="Arial"/>
                      <w:b/>
                      <w:bCs/>
                      <w:sz w:val="20"/>
                      <w:szCs w:val="20"/>
                      <w:lang w:val="es-CO"/>
                    </w:rPr>
                    <w:t>Facultad</w:t>
                  </w:r>
                </w:p>
                <w:p w14:paraId="333EA644" w14:textId="3AAF9206" w:rsidR="00242877" w:rsidRPr="00E943D6" w:rsidRDefault="00242877" w:rsidP="00242877">
                  <w:pPr>
                    <w:widowControl/>
                    <w:adjustRightInd/>
                    <w:spacing w:line="240" w:lineRule="auto"/>
                    <w:jc w:val="center"/>
                    <w:textAlignment w:val="auto"/>
                    <w:rPr>
                      <w:rFonts w:asciiTheme="minorHAnsi" w:hAnsiTheme="minorHAnsi" w:cs="Arial"/>
                      <w:b/>
                      <w:bCs/>
                      <w:sz w:val="20"/>
                      <w:szCs w:val="20"/>
                      <w:lang w:val="es-CO"/>
                    </w:rPr>
                  </w:pPr>
                </w:p>
              </w:tc>
              <w:tc>
                <w:tcPr>
                  <w:tcW w:w="1395" w:type="dxa"/>
                  <w:shd w:val="clear" w:color="auto" w:fill="8DB3E2" w:themeFill="text2" w:themeFillTint="66"/>
                </w:tcPr>
                <w:p w14:paraId="78846AD6" w14:textId="4D6C586E" w:rsidR="00242877" w:rsidRPr="00E943D6" w:rsidRDefault="00242877" w:rsidP="00242877">
                  <w:pPr>
                    <w:widowControl/>
                    <w:adjustRightInd/>
                    <w:spacing w:line="240" w:lineRule="auto"/>
                    <w:jc w:val="center"/>
                    <w:textAlignment w:val="auto"/>
                    <w:rPr>
                      <w:rFonts w:asciiTheme="minorHAnsi" w:hAnsiTheme="minorHAnsi" w:cs="Arial"/>
                      <w:b/>
                      <w:bCs/>
                      <w:sz w:val="20"/>
                      <w:szCs w:val="20"/>
                      <w:lang w:val="es-CO"/>
                    </w:rPr>
                  </w:pPr>
                  <w:r w:rsidRPr="00E943D6">
                    <w:rPr>
                      <w:rFonts w:asciiTheme="minorHAnsi" w:hAnsiTheme="minorHAnsi" w:cs="Arial"/>
                      <w:b/>
                      <w:bCs/>
                      <w:sz w:val="20"/>
                      <w:szCs w:val="20"/>
                      <w:lang w:val="es-CO"/>
                    </w:rPr>
                    <w:t>Nombre</w:t>
                  </w:r>
                  <w:r w:rsidR="00CB5E46">
                    <w:rPr>
                      <w:rFonts w:asciiTheme="minorHAnsi" w:hAnsiTheme="minorHAnsi" w:cs="Arial"/>
                      <w:b/>
                      <w:bCs/>
                      <w:sz w:val="20"/>
                      <w:szCs w:val="20"/>
                      <w:lang w:val="es-CO"/>
                    </w:rPr>
                    <w:t xml:space="preserve"> de</w:t>
                  </w:r>
                </w:p>
                <w:p w14:paraId="338CCBC0" w14:textId="3E8602A1" w:rsidR="00242877" w:rsidRPr="00E943D6" w:rsidRDefault="00CB5E46" w:rsidP="00242877">
                  <w:pPr>
                    <w:widowControl/>
                    <w:adjustRightInd/>
                    <w:spacing w:line="240" w:lineRule="auto"/>
                    <w:jc w:val="center"/>
                    <w:textAlignment w:val="auto"/>
                    <w:rPr>
                      <w:rFonts w:asciiTheme="minorHAnsi" w:hAnsiTheme="minorHAnsi" w:cs="Arial"/>
                      <w:b/>
                      <w:bCs/>
                      <w:sz w:val="20"/>
                      <w:szCs w:val="20"/>
                      <w:lang w:val="es-CO"/>
                    </w:rPr>
                  </w:pPr>
                  <w:r>
                    <w:rPr>
                      <w:rFonts w:asciiTheme="minorHAnsi" w:hAnsiTheme="minorHAnsi" w:cs="Arial"/>
                      <w:b/>
                      <w:bCs/>
                      <w:sz w:val="20"/>
                      <w:szCs w:val="20"/>
                      <w:lang w:val="es-CO"/>
                    </w:rPr>
                    <w:t>r</w:t>
                  </w:r>
                  <w:r w:rsidR="00242877" w:rsidRPr="00E943D6">
                    <w:rPr>
                      <w:rFonts w:asciiTheme="minorHAnsi" w:hAnsiTheme="minorHAnsi" w:cs="Arial"/>
                      <w:b/>
                      <w:bCs/>
                      <w:sz w:val="20"/>
                      <w:szCs w:val="20"/>
                      <w:lang w:val="es-CO"/>
                    </w:rPr>
                    <w:t>esponsables</w:t>
                  </w:r>
                </w:p>
              </w:tc>
              <w:tc>
                <w:tcPr>
                  <w:tcW w:w="1539" w:type="dxa"/>
                  <w:shd w:val="clear" w:color="auto" w:fill="8DB3E2" w:themeFill="text2" w:themeFillTint="66"/>
                </w:tcPr>
                <w:p w14:paraId="31312F6F" w14:textId="1BAC9E6D" w:rsidR="00242877" w:rsidRPr="00E943D6" w:rsidRDefault="00242877" w:rsidP="00242877">
                  <w:pPr>
                    <w:widowControl/>
                    <w:adjustRightInd/>
                    <w:spacing w:line="240" w:lineRule="auto"/>
                    <w:jc w:val="center"/>
                    <w:textAlignment w:val="auto"/>
                    <w:rPr>
                      <w:rFonts w:asciiTheme="minorHAnsi" w:hAnsiTheme="minorHAnsi" w:cs="Arial"/>
                      <w:b/>
                      <w:bCs/>
                      <w:sz w:val="20"/>
                      <w:szCs w:val="20"/>
                      <w:lang w:val="es-CO"/>
                    </w:rPr>
                  </w:pPr>
                  <w:r w:rsidRPr="00E943D6">
                    <w:rPr>
                      <w:rFonts w:asciiTheme="minorHAnsi" w:hAnsiTheme="minorHAnsi" w:cs="Arial"/>
                      <w:b/>
                      <w:sz w:val="20"/>
                      <w:szCs w:val="20"/>
                    </w:rPr>
                    <w:t>Organizaciones Participantes</w:t>
                  </w:r>
                </w:p>
              </w:tc>
              <w:tc>
                <w:tcPr>
                  <w:tcW w:w="1094" w:type="dxa"/>
                  <w:shd w:val="clear" w:color="auto" w:fill="8DB3E2" w:themeFill="text2" w:themeFillTint="66"/>
                  <w:vAlign w:val="center"/>
                </w:tcPr>
                <w:p w14:paraId="55B5E49B" w14:textId="48468F4B" w:rsidR="00242877" w:rsidRPr="00E943D6" w:rsidRDefault="00242877" w:rsidP="00242877">
                  <w:pPr>
                    <w:widowControl/>
                    <w:adjustRightInd/>
                    <w:spacing w:line="240" w:lineRule="auto"/>
                    <w:jc w:val="center"/>
                    <w:textAlignment w:val="auto"/>
                    <w:rPr>
                      <w:rFonts w:asciiTheme="minorHAnsi" w:hAnsiTheme="minorHAnsi" w:cs="Arial"/>
                      <w:b/>
                      <w:bCs/>
                      <w:sz w:val="20"/>
                      <w:szCs w:val="20"/>
                      <w:lang w:val="es-CO"/>
                    </w:rPr>
                  </w:pPr>
                  <w:r>
                    <w:rPr>
                      <w:rFonts w:asciiTheme="minorHAnsi" w:hAnsiTheme="minorHAnsi" w:cs="Arial"/>
                      <w:b/>
                      <w:bCs/>
                      <w:sz w:val="20"/>
                      <w:szCs w:val="20"/>
                      <w:lang w:val="es-CO"/>
                    </w:rPr>
                    <w:t xml:space="preserve">Soporte de validación  </w:t>
                  </w:r>
                </w:p>
              </w:tc>
              <w:tc>
                <w:tcPr>
                  <w:tcW w:w="741" w:type="dxa"/>
                  <w:shd w:val="clear" w:color="auto" w:fill="8DB3E2" w:themeFill="text2" w:themeFillTint="66"/>
                  <w:vAlign w:val="center"/>
                </w:tcPr>
                <w:p w14:paraId="3E0FE12E" w14:textId="452AF9FB" w:rsidR="00242877" w:rsidRPr="00E943D6" w:rsidRDefault="00242877" w:rsidP="00242877">
                  <w:pPr>
                    <w:widowControl/>
                    <w:adjustRightInd/>
                    <w:spacing w:line="240" w:lineRule="auto"/>
                    <w:jc w:val="center"/>
                    <w:textAlignment w:val="auto"/>
                    <w:rPr>
                      <w:rFonts w:asciiTheme="minorHAnsi" w:hAnsiTheme="minorHAnsi" w:cs="Arial"/>
                      <w:b/>
                      <w:sz w:val="20"/>
                      <w:szCs w:val="20"/>
                    </w:rPr>
                  </w:pPr>
                  <w:r>
                    <w:rPr>
                      <w:rFonts w:asciiTheme="minorHAnsi" w:hAnsiTheme="minorHAnsi" w:cs="Arial"/>
                      <w:b/>
                      <w:sz w:val="20"/>
                      <w:szCs w:val="20"/>
                    </w:rPr>
                    <w:t>Sector</w:t>
                  </w:r>
                </w:p>
              </w:tc>
            </w:tr>
            <w:tr w:rsidR="00242877" w:rsidRPr="005C14A1" w14:paraId="44AA4288" w14:textId="77777777" w:rsidTr="00242877">
              <w:trPr>
                <w:trHeight w:val="429"/>
                <w:jc w:val="center"/>
              </w:trPr>
              <w:tc>
                <w:tcPr>
                  <w:tcW w:w="1213" w:type="dxa"/>
                  <w:shd w:val="clear" w:color="auto" w:fill="FFFFFF" w:themeFill="background1"/>
                </w:tcPr>
                <w:p w14:paraId="74333FD3" w14:textId="77777777" w:rsidR="00242877" w:rsidRPr="005C14A1" w:rsidRDefault="00242877" w:rsidP="00242877">
                  <w:pPr>
                    <w:widowControl/>
                    <w:adjustRightInd/>
                    <w:spacing w:line="240" w:lineRule="auto"/>
                    <w:jc w:val="center"/>
                    <w:textAlignment w:val="auto"/>
                    <w:rPr>
                      <w:rFonts w:asciiTheme="minorHAnsi" w:hAnsiTheme="minorHAnsi" w:cs="Arial"/>
                      <w:bCs/>
                      <w:sz w:val="16"/>
                      <w:szCs w:val="16"/>
                      <w:lang w:val="es-CO"/>
                    </w:rPr>
                  </w:pPr>
                </w:p>
              </w:tc>
              <w:tc>
                <w:tcPr>
                  <w:tcW w:w="1356" w:type="dxa"/>
                  <w:shd w:val="clear" w:color="auto" w:fill="FFFFFF" w:themeFill="background1"/>
                  <w:vAlign w:val="center"/>
                </w:tcPr>
                <w:p w14:paraId="7109F968" w14:textId="26966F29" w:rsidR="00242877" w:rsidRPr="005C14A1" w:rsidRDefault="00242877" w:rsidP="00242877">
                  <w:pPr>
                    <w:widowControl/>
                    <w:adjustRightInd/>
                    <w:spacing w:line="240" w:lineRule="auto"/>
                    <w:jc w:val="center"/>
                    <w:textAlignment w:val="auto"/>
                    <w:rPr>
                      <w:rFonts w:asciiTheme="minorHAnsi" w:hAnsiTheme="minorHAnsi" w:cs="Arial"/>
                      <w:bCs/>
                      <w:sz w:val="16"/>
                      <w:szCs w:val="16"/>
                      <w:lang w:val="es-CO"/>
                    </w:rPr>
                  </w:pPr>
                </w:p>
              </w:tc>
              <w:tc>
                <w:tcPr>
                  <w:tcW w:w="941" w:type="dxa"/>
                  <w:shd w:val="clear" w:color="auto" w:fill="FFFFFF" w:themeFill="background1"/>
                </w:tcPr>
                <w:p w14:paraId="13A4C207" w14:textId="77777777" w:rsidR="00242877" w:rsidRPr="005C14A1" w:rsidRDefault="00242877" w:rsidP="00242877">
                  <w:pPr>
                    <w:widowControl/>
                    <w:adjustRightInd/>
                    <w:spacing w:line="240" w:lineRule="auto"/>
                    <w:jc w:val="center"/>
                    <w:textAlignment w:val="auto"/>
                    <w:rPr>
                      <w:rFonts w:asciiTheme="minorHAnsi" w:hAnsiTheme="minorHAnsi" w:cs="Arial"/>
                      <w:bCs/>
                      <w:sz w:val="16"/>
                      <w:szCs w:val="16"/>
                      <w:lang w:val="es-CO"/>
                    </w:rPr>
                  </w:pPr>
                </w:p>
              </w:tc>
              <w:tc>
                <w:tcPr>
                  <w:tcW w:w="1395" w:type="dxa"/>
                  <w:shd w:val="clear" w:color="auto" w:fill="FFFFFF" w:themeFill="background1"/>
                </w:tcPr>
                <w:p w14:paraId="32B44EED" w14:textId="77777777" w:rsidR="00242877" w:rsidRPr="005C14A1" w:rsidRDefault="00242877" w:rsidP="00242877">
                  <w:pPr>
                    <w:widowControl/>
                    <w:adjustRightInd/>
                    <w:spacing w:line="240" w:lineRule="auto"/>
                    <w:jc w:val="center"/>
                    <w:textAlignment w:val="auto"/>
                    <w:rPr>
                      <w:rFonts w:asciiTheme="minorHAnsi" w:hAnsiTheme="minorHAnsi" w:cs="Arial"/>
                      <w:bCs/>
                      <w:sz w:val="16"/>
                      <w:szCs w:val="16"/>
                      <w:lang w:val="es-CO"/>
                    </w:rPr>
                  </w:pPr>
                </w:p>
              </w:tc>
              <w:tc>
                <w:tcPr>
                  <w:tcW w:w="1539" w:type="dxa"/>
                  <w:shd w:val="clear" w:color="auto" w:fill="FFFFFF" w:themeFill="background1"/>
                </w:tcPr>
                <w:p w14:paraId="4A449F68" w14:textId="77777777" w:rsidR="00242877" w:rsidRPr="005C14A1" w:rsidRDefault="00242877" w:rsidP="00242877">
                  <w:pPr>
                    <w:widowControl/>
                    <w:adjustRightInd/>
                    <w:spacing w:line="240" w:lineRule="auto"/>
                    <w:jc w:val="center"/>
                    <w:textAlignment w:val="auto"/>
                    <w:rPr>
                      <w:rFonts w:asciiTheme="minorHAnsi" w:hAnsiTheme="minorHAnsi" w:cs="Arial"/>
                      <w:bCs/>
                      <w:sz w:val="16"/>
                      <w:szCs w:val="16"/>
                      <w:lang w:val="es-CO"/>
                    </w:rPr>
                  </w:pPr>
                </w:p>
              </w:tc>
              <w:tc>
                <w:tcPr>
                  <w:tcW w:w="1094" w:type="dxa"/>
                  <w:shd w:val="clear" w:color="auto" w:fill="FFFFFF" w:themeFill="background1"/>
                </w:tcPr>
                <w:p w14:paraId="45A4334B" w14:textId="77777777" w:rsidR="00242877" w:rsidRPr="005C14A1" w:rsidRDefault="00242877" w:rsidP="00242877">
                  <w:pPr>
                    <w:widowControl/>
                    <w:adjustRightInd/>
                    <w:spacing w:line="240" w:lineRule="auto"/>
                    <w:jc w:val="center"/>
                    <w:textAlignment w:val="auto"/>
                    <w:rPr>
                      <w:rFonts w:asciiTheme="minorHAnsi" w:hAnsiTheme="minorHAnsi" w:cs="Arial"/>
                      <w:bCs/>
                      <w:sz w:val="16"/>
                      <w:szCs w:val="16"/>
                      <w:lang w:val="es-CO"/>
                    </w:rPr>
                  </w:pPr>
                </w:p>
              </w:tc>
              <w:tc>
                <w:tcPr>
                  <w:tcW w:w="741" w:type="dxa"/>
                  <w:shd w:val="clear" w:color="auto" w:fill="FFFFFF" w:themeFill="background1"/>
                  <w:vAlign w:val="center"/>
                </w:tcPr>
                <w:p w14:paraId="4750AE45" w14:textId="77777777" w:rsidR="00242877" w:rsidRPr="005C14A1" w:rsidRDefault="00242877" w:rsidP="00242877">
                  <w:pPr>
                    <w:widowControl/>
                    <w:adjustRightInd/>
                    <w:spacing w:line="240" w:lineRule="auto"/>
                    <w:jc w:val="center"/>
                    <w:textAlignment w:val="auto"/>
                    <w:rPr>
                      <w:rFonts w:asciiTheme="minorHAnsi" w:hAnsiTheme="minorHAnsi" w:cs="Arial"/>
                      <w:bCs/>
                      <w:sz w:val="16"/>
                      <w:szCs w:val="16"/>
                      <w:lang w:val="es-CO"/>
                    </w:rPr>
                  </w:pPr>
                </w:p>
              </w:tc>
            </w:tr>
          </w:tbl>
          <w:p w14:paraId="5B3492AC" w14:textId="77777777" w:rsidR="009F3657" w:rsidRPr="00504025" w:rsidRDefault="009F3657" w:rsidP="009F3657">
            <w:pPr>
              <w:spacing w:line="0" w:lineRule="atLeast"/>
              <w:rPr>
                <w:rFonts w:asciiTheme="minorHAnsi" w:hAnsiTheme="minorHAnsi" w:cs="Arial"/>
                <w:b/>
                <w:noProof/>
                <w:sz w:val="20"/>
                <w:szCs w:val="20"/>
              </w:rPr>
            </w:pPr>
          </w:p>
          <w:p w14:paraId="41FCD683" w14:textId="77777777" w:rsidR="009F3657" w:rsidRPr="00504025" w:rsidRDefault="009F3657" w:rsidP="009F3657">
            <w:pPr>
              <w:spacing w:line="0" w:lineRule="atLeast"/>
              <w:rPr>
                <w:rFonts w:asciiTheme="minorHAnsi" w:hAnsiTheme="minorHAnsi" w:cs="Arial"/>
                <w:sz w:val="20"/>
                <w:szCs w:val="20"/>
              </w:rPr>
            </w:pPr>
          </w:p>
        </w:tc>
      </w:tr>
      <w:tr w:rsidR="009F3657" w:rsidRPr="00504025" w14:paraId="415EC23A" w14:textId="77777777" w:rsidTr="009F5809">
        <w:trPr>
          <w:trHeight w:val="397"/>
        </w:trPr>
        <w:tc>
          <w:tcPr>
            <w:tcW w:w="8988" w:type="dxa"/>
            <w:vAlign w:val="center"/>
          </w:tcPr>
          <w:p w14:paraId="6C26BD33" w14:textId="77777777" w:rsidR="009F3657" w:rsidRPr="00504025" w:rsidRDefault="009F3657" w:rsidP="009F3657">
            <w:pPr>
              <w:spacing w:line="0" w:lineRule="atLeast"/>
              <w:rPr>
                <w:rFonts w:asciiTheme="minorHAnsi" w:hAnsiTheme="minorHAnsi" w:cs="Arial"/>
                <w:b/>
                <w:sz w:val="20"/>
                <w:szCs w:val="20"/>
              </w:rPr>
            </w:pPr>
            <w:r w:rsidRPr="00504025">
              <w:rPr>
                <w:rFonts w:asciiTheme="minorHAnsi" w:hAnsiTheme="minorHAnsi"/>
                <w:sz w:val="20"/>
                <w:szCs w:val="20"/>
              </w:rPr>
              <w:br w:type="page"/>
            </w:r>
            <w:r w:rsidRPr="00504025">
              <w:rPr>
                <w:rFonts w:asciiTheme="minorHAnsi" w:hAnsiTheme="minorHAnsi" w:cs="Arial"/>
                <w:b/>
                <w:sz w:val="20"/>
                <w:szCs w:val="20"/>
              </w:rPr>
              <w:t>Forma de presentación de resultados</w:t>
            </w:r>
            <w:r>
              <w:rPr>
                <w:rFonts w:asciiTheme="minorHAnsi" w:hAnsiTheme="minorHAnsi" w:cs="Arial"/>
                <w:b/>
                <w:sz w:val="20"/>
                <w:szCs w:val="20"/>
              </w:rPr>
              <w:t xml:space="preserve"> </w:t>
            </w:r>
            <w:r w:rsidRPr="00504025">
              <w:rPr>
                <w:rFonts w:asciiTheme="minorHAnsi" w:hAnsiTheme="minorHAnsi" w:cs="Arial"/>
                <w:b/>
                <w:noProof/>
                <w:sz w:val="20"/>
                <w:szCs w:val="20"/>
              </w:rPr>
              <w:t>(soporte que se carga en el seguimiento)</w:t>
            </w:r>
            <w:r w:rsidRPr="00504025">
              <w:rPr>
                <w:rFonts w:asciiTheme="minorHAnsi" w:hAnsiTheme="minorHAnsi" w:cs="Arial"/>
                <w:b/>
                <w:sz w:val="20"/>
                <w:szCs w:val="20"/>
              </w:rPr>
              <w:t>:</w:t>
            </w:r>
          </w:p>
          <w:p w14:paraId="253539A7" w14:textId="77777777" w:rsidR="009F3657" w:rsidRPr="00504025" w:rsidRDefault="009F3657" w:rsidP="009F3657">
            <w:pPr>
              <w:spacing w:line="0" w:lineRule="atLeast"/>
              <w:rPr>
                <w:rFonts w:asciiTheme="minorHAnsi" w:hAnsiTheme="minorHAnsi" w:cs="Arial"/>
                <w:b/>
                <w:sz w:val="20"/>
                <w:szCs w:val="20"/>
              </w:rPr>
            </w:pPr>
          </w:p>
          <w:tbl>
            <w:tblPr>
              <w:tblStyle w:val="Tablaconcuadrcula"/>
              <w:tblW w:w="0" w:type="auto"/>
              <w:jc w:val="center"/>
              <w:tblLook w:val="04A0" w:firstRow="1" w:lastRow="0" w:firstColumn="1" w:lastColumn="0" w:noHBand="0" w:noVBand="1"/>
            </w:tblPr>
            <w:tblGrid>
              <w:gridCol w:w="2893"/>
              <w:gridCol w:w="1685"/>
            </w:tblGrid>
            <w:tr w:rsidR="009F3657" w14:paraId="04754BCE" w14:textId="77777777" w:rsidTr="004F5CB5">
              <w:trPr>
                <w:jc w:val="center"/>
              </w:trPr>
              <w:tc>
                <w:tcPr>
                  <w:tcW w:w="2893" w:type="dxa"/>
                  <w:shd w:val="clear" w:color="auto" w:fill="95B3D7" w:themeFill="accent1" w:themeFillTint="99"/>
                </w:tcPr>
                <w:p w14:paraId="05F17358" w14:textId="45C3527E" w:rsidR="009F3657" w:rsidRPr="002C5276" w:rsidRDefault="004F5CB5" w:rsidP="009F3657">
                  <w:pPr>
                    <w:spacing w:line="0" w:lineRule="atLeast"/>
                    <w:rPr>
                      <w:rFonts w:asciiTheme="minorHAnsi" w:hAnsiTheme="minorHAnsi" w:cs="Arial"/>
                      <w:b/>
                      <w:bCs/>
                      <w:noProof/>
                      <w:sz w:val="20"/>
                      <w:szCs w:val="20"/>
                    </w:rPr>
                  </w:pPr>
                  <w:r>
                    <w:rPr>
                      <w:rFonts w:asciiTheme="minorHAnsi" w:hAnsiTheme="minorHAnsi" w:cs="Arial"/>
                      <w:b/>
                      <w:bCs/>
                      <w:noProof/>
                      <w:sz w:val="20"/>
                      <w:szCs w:val="20"/>
                    </w:rPr>
                    <w:t xml:space="preserve">Producto y/o servicio </w:t>
                  </w:r>
                  <w:r w:rsidR="00242877">
                    <w:rPr>
                      <w:rFonts w:asciiTheme="minorHAnsi" w:hAnsiTheme="minorHAnsi" w:cs="Arial"/>
                      <w:b/>
                      <w:bCs/>
                      <w:noProof/>
                      <w:sz w:val="20"/>
                      <w:szCs w:val="20"/>
                    </w:rPr>
                    <w:t>Nivel TRL 5</w:t>
                  </w:r>
                </w:p>
              </w:tc>
              <w:tc>
                <w:tcPr>
                  <w:tcW w:w="1685" w:type="dxa"/>
                </w:tcPr>
                <w:p w14:paraId="1AE2A8E0" w14:textId="77777777" w:rsidR="009F3657" w:rsidRDefault="009F3657" w:rsidP="009F3657">
                  <w:pPr>
                    <w:spacing w:line="0" w:lineRule="atLeast"/>
                    <w:rPr>
                      <w:rFonts w:asciiTheme="minorHAnsi" w:hAnsiTheme="minorHAnsi" w:cs="Arial"/>
                      <w:noProof/>
                      <w:sz w:val="20"/>
                      <w:szCs w:val="20"/>
                    </w:rPr>
                  </w:pPr>
                </w:p>
              </w:tc>
            </w:tr>
            <w:tr w:rsidR="00242877" w14:paraId="7203A904" w14:textId="77777777" w:rsidTr="004F5CB5">
              <w:trPr>
                <w:jc w:val="center"/>
              </w:trPr>
              <w:tc>
                <w:tcPr>
                  <w:tcW w:w="2893" w:type="dxa"/>
                  <w:shd w:val="clear" w:color="auto" w:fill="95B3D7" w:themeFill="accent1" w:themeFillTint="99"/>
                </w:tcPr>
                <w:p w14:paraId="22E9DAAE" w14:textId="16C44196" w:rsidR="00242877" w:rsidRPr="002C5276" w:rsidRDefault="004F5CB5" w:rsidP="00242877">
                  <w:pPr>
                    <w:spacing w:line="0" w:lineRule="atLeast"/>
                    <w:rPr>
                      <w:rFonts w:asciiTheme="minorHAnsi" w:hAnsiTheme="minorHAnsi" w:cs="Arial"/>
                      <w:b/>
                      <w:bCs/>
                      <w:noProof/>
                      <w:sz w:val="20"/>
                      <w:szCs w:val="20"/>
                    </w:rPr>
                  </w:pPr>
                  <w:r>
                    <w:rPr>
                      <w:rFonts w:asciiTheme="minorHAnsi" w:hAnsiTheme="minorHAnsi" w:cs="Arial"/>
                      <w:b/>
                      <w:bCs/>
                      <w:noProof/>
                      <w:sz w:val="20"/>
                      <w:szCs w:val="20"/>
                    </w:rPr>
                    <w:t xml:space="preserve">Producto y/o servicio </w:t>
                  </w:r>
                  <w:r w:rsidR="00242877" w:rsidRPr="00DA2CD2">
                    <w:rPr>
                      <w:rFonts w:asciiTheme="minorHAnsi" w:hAnsiTheme="minorHAnsi" w:cs="Arial"/>
                      <w:b/>
                      <w:bCs/>
                      <w:noProof/>
                      <w:sz w:val="20"/>
                      <w:szCs w:val="20"/>
                    </w:rPr>
                    <w:t xml:space="preserve">Nivel TRL </w:t>
                  </w:r>
                  <w:r w:rsidR="00242877">
                    <w:rPr>
                      <w:rFonts w:asciiTheme="minorHAnsi" w:hAnsiTheme="minorHAnsi" w:cs="Arial"/>
                      <w:b/>
                      <w:bCs/>
                      <w:noProof/>
                      <w:sz w:val="20"/>
                      <w:szCs w:val="20"/>
                    </w:rPr>
                    <w:t>6</w:t>
                  </w:r>
                </w:p>
              </w:tc>
              <w:tc>
                <w:tcPr>
                  <w:tcW w:w="1685" w:type="dxa"/>
                </w:tcPr>
                <w:p w14:paraId="00770B93" w14:textId="77777777" w:rsidR="00242877" w:rsidRDefault="00242877" w:rsidP="00242877">
                  <w:pPr>
                    <w:spacing w:line="0" w:lineRule="atLeast"/>
                    <w:rPr>
                      <w:rFonts w:asciiTheme="minorHAnsi" w:hAnsiTheme="minorHAnsi" w:cs="Arial"/>
                      <w:noProof/>
                      <w:sz w:val="20"/>
                      <w:szCs w:val="20"/>
                    </w:rPr>
                  </w:pPr>
                </w:p>
              </w:tc>
            </w:tr>
            <w:tr w:rsidR="00242877" w14:paraId="5595B353" w14:textId="77777777" w:rsidTr="004F5CB5">
              <w:trPr>
                <w:jc w:val="center"/>
              </w:trPr>
              <w:tc>
                <w:tcPr>
                  <w:tcW w:w="2893" w:type="dxa"/>
                  <w:shd w:val="clear" w:color="auto" w:fill="95B3D7" w:themeFill="accent1" w:themeFillTint="99"/>
                </w:tcPr>
                <w:p w14:paraId="1177FB83" w14:textId="0214D8C2" w:rsidR="00242877" w:rsidRPr="002C5276" w:rsidRDefault="004F5CB5" w:rsidP="00242877">
                  <w:pPr>
                    <w:spacing w:line="0" w:lineRule="atLeast"/>
                    <w:rPr>
                      <w:rFonts w:asciiTheme="minorHAnsi" w:hAnsiTheme="minorHAnsi" w:cs="Arial"/>
                      <w:b/>
                      <w:bCs/>
                      <w:noProof/>
                      <w:sz w:val="20"/>
                      <w:szCs w:val="20"/>
                    </w:rPr>
                  </w:pPr>
                  <w:r>
                    <w:rPr>
                      <w:rFonts w:asciiTheme="minorHAnsi" w:hAnsiTheme="minorHAnsi" w:cs="Arial"/>
                      <w:b/>
                      <w:bCs/>
                      <w:noProof/>
                      <w:sz w:val="20"/>
                      <w:szCs w:val="20"/>
                    </w:rPr>
                    <w:t xml:space="preserve">Producto y/o servicio </w:t>
                  </w:r>
                  <w:r w:rsidR="00242877" w:rsidRPr="00DA2CD2">
                    <w:rPr>
                      <w:rFonts w:asciiTheme="minorHAnsi" w:hAnsiTheme="minorHAnsi" w:cs="Arial"/>
                      <w:b/>
                      <w:bCs/>
                      <w:noProof/>
                      <w:sz w:val="20"/>
                      <w:szCs w:val="20"/>
                    </w:rPr>
                    <w:t xml:space="preserve">Nivel TRL </w:t>
                  </w:r>
                  <w:r w:rsidR="00242877">
                    <w:rPr>
                      <w:rFonts w:asciiTheme="minorHAnsi" w:hAnsiTheme="minorHAnsi" w:cs="Arial"/>
                      <w:b/>
                      <w:bCs/>
                      <w:noProof/>
                      <w:sz w:val="20"/>
                      <w:szCs w:val="20"/>
                    </w:rPr>
                    <w:t>7</w:t>
                  </w:r>
                </w:p>
              </w:tc>
              <w:tc>
                <w:tcPr>
                  <w:tcW w:w="1685" w:type="dxa"/>
                </w:tcPr>
                <w:p w14:paraId="42F895C0" w14:textId="77777777" w:rsidR="00242877" w:rsidRDefault="00242877" w:rsidP="00242877">
                  <w:pPr>
                    <w:spacing w:line="0" w:lineRule="atLeast"/>
                    <w:rPr>
                      <w:rFonts w:asciiTheme="minorHAnsi" w:hAnsiTheme="minorHAnsi" w:cs="Arial"/>
                      <w:noProof/>
                      <w:sz w:val="20"/>
                      <w:szCs w:val="20"/>
                    </w:rPr>
                  </w:pPr>
                </w:p>
              </w:tc>
            </w:tr>
            <w:tr w:rsidR="00242877" w14:paraId="7F979EEF" w14:textId="77777777" w:rsidTr="004F5CB5">
              <w:trPr>
                <w:jc w:val="center"/>
              </w:trPr>
              <w:tc>
                <w:tcPr>
                  <w:tcW w:w="2893" w:type="dxa"/>
                  <w:shd w:val="clear" w:color="auto" w:fill="95B3D7" w:themeFill="accent1" w:themeFillTint="99"/>
                </w:tcPr>
                <w:p w14:paraId="08C13496" w14:textId="74CC45F7" w:rsidR="00242877" w:rsidRPr="002C5276" w:rsidRDefault="004F5CB5" w:rsidP="009F3657">
                  <w:pPr>
                    <w:spacing w:line="0" w:lineRule="atLeast"/>
                    <w:rPr>
                      <w:rFonts w:asciiTheme="minorHAnsi" w:hAnsiTheme="minorHAnsi" w:cs="Arial"/>
                      <w:b/>
                      <w:bCs/>
                      <w:noProof/>
                      <w:sz w:val="20"/>
                      <w:szCs w:val="20"/>
                    </w:rPr>
                  </w:pPr>
                  <w:r>
                    <w:rPr>
                      <w:rFonts w:asciiTheme="minorHAnsi" w:hAnsiTheme="minorHAnsi" w:cs="Arial"/>
                      <w:b/>
                      <w:bCs/>
                      <w:noProof/>
                      <w:sz w:val="20"/>
                      <w:szCs w:val="20"/>
                    </w:rPr>
                    <w:t xml:space="preserve">Producto y/o servicio </w:t>
                  </w:r>
                  <w:r w:rsidR="00242877">
                    <w:rPr>
                      <w:rFonts w:asciiTheme="minorHAnsi" w:hAnsiTheme="minorHAnsi" w:cs="Arial"/>
                      <w:b/>
                      <w:bCs/>
                      <w:noProof/>
                      <w:sz w:val="20"/>
                      <w:szCs w:val="20"/>
                    </w:rPr>
                    <w:t>Nivel TRL 8</w:t>
                  </w:r>
                </w:p>
              </w:tc>
              <w:tc>
                <w:tcPr>
                  <w:tcW w:w="1685" w:type="dxa"/>
                </w:tcPr>
                <w:p w14:paraId="770B17A9" w14:textId="77777777" w:rsidR="00242877" w:rsidRDefault="00242877" w:rsidP="009F3657">
                  <w:pPr>
                    <w:spacing w:line="0" w:lineRule="atLeast"/>
                    <w:rPr>
                      <w:rFonts w:asciiTheme="minorHAnsi" w:hAnsiTheme="minorHAnsi" w:cs="Arial"/>
                      <w:noProof/>
                      <w:sz w:val="20"/>
                      <w:szCs w:val="20"/>
                    </w:rPr>
                  </w:pPr>
                </w:p>
              </w:tc>
            </w:tr>
            <w:tr w:rsidR="00242877" w14:paraId="09E00192" w14:textId="77777777" w:rsidTr="004F5CB5">
              <w:trPr>
                <w:jc w:val="center"/>
              </w:trPr>
              <w:tc>
                <w:tcPr>
                  <w:tcW w:w="2893" w:type="dxa"/>
                  <w:shd w:val="clear" w:color="auto" w:fill="95B3D7" w:themeFill="accent1" w:themeFillTint="99"/>
                </w:tcPr>
                <w:p w14:paraId="17129241" w14:textId="5BA51D7A" w:rsidR="00242877" w:rsidRPr="002C5276" w:rsidRDefault="004F5CB5" w:rsidP="009F3657">
                  <w:pPr>
                    <w:spacing w:line="0" w:lineRule="atLeast"/>
                    <w:rPr>
                      <w:rFonts w:asciiTheme="minorHAnsi" w:hAnsiTheme="minorHAnsi" w:cs="Arial"/>
                      <w:b/>
                      <w:bCs/>
                      <w:noProof/>
                      <w:sz w:val="20"/>
                      <w:szCs w:val="20"/>
                    </w:rPr>
                  </w:pPr>
                  <w:r>
                    <w:rPr>
                      <w:rFonts w:asciiTheme="minorHAnsi" w:hAnsiTheme="minorHAnsi" w:cs="Arial"/>
                      <w:b/>
                      <w:bCs/>
                      <w:noProof/>
                      <w:sz w:val="20"/>
                      <w:szCs w:val="20"/>
                    </w:rPr>
                    <w:t xml:space="preserve">Producto y/o servicio </w:t>
                  </w:r>
                  <w:r w:rsidR="00242877">
                    <w:rPr>
                      <w:rFonts w:asciiTheme="minorHAnsi" w:hAnsiTheme="minorHAnsi" w:cs="Arial"/>
                      <w:b/>
                      <w:bCs/>
                      <w:noProof/>
                      <w:sz w:val="20"/>
                      <w:szCs w:val="20"/>
                    </w:rPr>
                    <w:t>Nivel TRL 9</w:t>
                  </w:r>
                </w:p>
              </w:tc>
              <w:tc>
                <w:tcPr>
                  <w:tcW w:w="1685" w:type="dxa"/>
                </w:tcPr>
                <w:p w14:paraId="3E818534" w14:textId="77777777" w:rsidR="00242877" w:rsidRDefault="00242877" w:rsidP="009F3657">
                  <w:pPr>
                    <w:spacing w:line="0" w:lineRule="atLeast"/>
                    <w:rPr>
                      <w:rFonts w:asciiTheme="minorHAnsi" w:hAnsiTheme="minorHAnsi" w:cs="Arial"/>
                      <w:noProof/>
                      <w:sz w:val="20"/>
                      <w:szCs w:val="20"/>
                    </w:rPr>
                  </w:pPr>
                </w:p>
              </w:tc>
            </w:tr>
            <w:tr w:rsidR="009F3657" w14:paraId="094182AA" w14:textId="77777777" w:rsidTr="004F5CB5">
              <w:trPr>
                <w:jc w:val="center"/>
              </w:trPr>
              <w:tc>
                <w:tcPr>
                  <w:tcW w:w="2893" w:type="dxa"/>
                  <w:shd w:val="clear" w:color="auto" w:fill="95B3D7" w:themeFill="accent1" w:themeFillTint="99"/>
                </w:tcPr>
                <w:p w14:paraId="6B0D696A" w14:textId="77777777" w:rsidR="009F3657" w:rsidRPr="002C5276" w:rsidRDefault="009F3657" w:rsidP="009F3657">
                  <w:pPr>
                    <w:spacing w:line="0" w:lineRule="atLeast"/>
                    <w:rPr>
                      <w:rFonts w:asciiTheme="minorHAnsi" w:hAnsiTheme="minorHAnsi" w:cs="Arial"/>
                      <w:b/>
                      <w:bCs/>
                      <w:noProof/>
                      <w:sz w:val="20"/>
                      <w:szCs w:val="20"/>
                    </w:rPr>
                  </w:pPr>
                  <w:r w:rsidRPr="002C5276">
                    <w:rPr>
                      <w:rFonts w:asciiTheme="minorHAnsi" w:hAnsiTheme="minorHAnsi" w:cs="Arial"/>
                      <w:b/>
                      <w:bCs/>
                      <w:noProof/>
                      <w:sz w:val="20"/>
                      <w:szCs w:val="20"/>
                    </w:rPr>
                    <w:t>Resultado del Indicador</w:t>
                  </w:r>
                </w:p>
              </w:tc>
              <w:tc>
                <w:tcPr>
                  <w:tcW w:w="1685" w:type="dxa"/>
                </w:tcPr>
                <w:p w14:paraId="7C9207C8" w14:textId="77777777" w:rsidR="009F3657" w:rsidRDefault="009F3657" w:rsidP="009F3657">
                  <w:pPr>
                    <w:spacing w:line="0" w:lineRule="atLeast"/>
                    <w:rPr>
                      <w:rFonts w:asciiTheme="minorHAnsi" w:hAnsiTheme="minorHAnsi" w:cs="Arial"/>
                      <w:noProof/>
                      <w:sz w:val="20"/>
                      <w:szCs w:val="20"/>
                    </w:rPr>
                  </w:pPr>
                </w:p>
              </w:tc>
            </w:tr>
          </w:tbl>
          <w:p w14:paraId="313E62BD" w14:textId="77777777" w:rsidR="009F3657" w:rsidRPr="00504025" w:rsidRDefault="009F3657" w:rsidP="009F3657">
            <w:pPr>
              <w:spacing w:line="0" w:lineRule="atLeast"/>
              <w:rPr>
                <w:rFonts w:asciiTheme="minorHAnsi" w:hAnsiTheme="minorHAnsi" w:cs="Arial"/>
                <w:b/>
                <w:noProof/>
                <w:sz w:val="20"/>
                <w:szCs w:val="20"/>
              </w:rPr>
            </w:pPr>
          </w:p>
        </w:tc>
      </w:tr>
    </w:tbl>
    <w:p w14:paraId="6B4E158B" w14:textId="77777777" w:rsidR="00E8012E" w:rsidRDefault="00E8012E" w:rsidP="00333FE8">
      <w:pPr>
        <w:pStyle w:val="Prrafodelista"/>
        <w:spacing w:line="0" w:lineRule="atLeast"/>
        <w:rPr>
          <w:rFonts w:asciiTheme="minorHAnsi" w:hAnsiTheme="minorHAnsi" w:cs="Arial"/>
          <w:b/>
          <w:sz w:val="20"/>
          <w:szCs w:val="20"/>
        </w:rPr>
      </w:pPr>
    </w:p>
    <w:p w14:paraId="2D9D539C" w14:textId="77777777" w:rsidR="00E8012E" w:rsidRDefault="00E8012E" w:rsidP="00EB32C8">
      <w:pPr>
        <w:spacing w:line="0" w:lineRule="atLeast"/>
        <w:rPr>
          <w:rFonts w:asciiTheme="minorHAnsi" w:hAnsiTheme="minorHAnsi" w:cs="Arial"/>
          <w:b/>
          <w:sz w:val="20"/>
          <w:szCs w:val="20"/>
        </w:rPr>
      </w:pPr>
    </w:p>
    <w:p w14:paraId="079D408C" w14:textId="77777777" w:rsidR="00E8012E" w:rsidRDefault="00E8012E" w:rsidP="00EB32C8">
      <w:pPr>
        <w:spacing w:line="0" w:lineRule="atLeast"/>
        <w:rPr>
          <w:rFonts w:asciiTheme="minorHAnsi" w:hAnsiTheme="minorHAnsi" w:cs="Arial"/>
          <w:b/>
          <w:sz w:val="20"/>
          <w:szCs w:val="20"/>
        </w:rPr>
      </w:pPr>
    </w:p>
    <w:p w14:paraId="36C1E92A" w14:textId="77777777" w:rsidR="00E8012E" w:rsidRPr="00504025" w:rsidRDefault="00E8012E" w:rsidP="00EB32C8">
      <w:pPr>
        <w:spacing w:line="0" w:lineRule="atLeast"/>
        <w:rPr>
          <w:rFonts w:asciiTheme="minorHAnsi" w:hAnsiTheme="minorHAnsi" w:cs="Arial"/>
          <w:b/>
          <w:sz w:val="20"/>
          <w:szCs w:val="20"/>
        </w:rPr>
      </w:pPr>
      <w:r w:rsidRPr="00504025">
        <w:rPr>
          <w:rFonts w:asciiTheme="minorHAnsi" w:hAnsiTheme="minorHAnsi"/>
          <w:sz w:val="20"/>
          <w:szCs w:val="20"/>
        </w:rPr>
        <w:t>_________________________</w:t>
      </w:r>
      <w:r>
        <w:rPr>
          <w:rFonts w:asciiTheme="minorHAnsi" w:hAnsiTheme="minorHAnsi" w:cs="Arial"/>
          <w:sz w:val="20"/>
          <w:szCs w:val="20"/>
        </w:rPr>
        <w:tab/>
      </w:r>
      <w:r>
        <w:rPr>
          <w:rFonts w:asciiTheme="minorHAnsi" w:hAnsiTheme="minorHAnsi" w:cs="Arial"/>
          <w:sz w:val="20"/>
          <w:szCs w:val="20"/>
        </w:rPr>
        <w:tab/>
      </w:r>
    </w:p>
    <w:p w14:paraId="481AD3D6" w14:textId="77777777" w:rsidR="00E8012E" w:rsidRDefault="00E8012E" w:rsidP="00E03A82">
      <w:pPr>
        <w:spacing w:line="0" w:lineRule="atLeast"/>
        <w:rPr>
          <w:rFonts w:asciiTheme="minorHAnsi" w:hAnsiTheme="minorHAnsi" w:cs="Arial"/>
          <w:b/>
          <w:bCs/>
          <w:sz w:val="20"/>
          <w:szCs w:val="20"/>
        </w:rPr>
      </w:pPr>
      <w:r w:rsidRPr="00FE5254">
        <w:rPr>
          <w:rFonts w:asciiTheme="minorHAnsi" w:hAnsiTheme="minorHAnsi" w:cs="Arial"/>
          <w:b/>
          <w:bCs/>
          <w:noProof/>
          <w:sz w:val="20"/>
          <w:szCs w:val="20"/>
        </w:rPr>
        <w:t>Martha Leonor Marulanda Ángel</w:t>
      </w:r>
    </w:p>
    <w:p w14:paraId="483DA1F1" w14:textId="77777777" w:rsidR="00E8012E" w:rsidRDefault="00E8012E" w:rsidP="00E03A82">
      <w:pPr>
        <w:spacing w:line="0" w:lineRule="atLeast"/>
        <w:rPr>
          <w:rFonts w:asciiTheme="minorHAnsi" w:hAnsiTheme="minorHAnsi"/>
          <w:b/>
          <w:bCs/>
          <w:sz w:val="20"/>
          <w:szCs w:val="20"/>
        </w:rPr>
      </w:pPr>
      <w:r w:rsidRPr="00C363D4">
        <w:rPr>
          <w:rFonts w:asciiTheme="minorHAnsi" w:hAnsiTheme="minorHAnsi" w:cs="Arial"/>
          <w:b/>
          <w:bCs/>
          <w:sz w:val="20"/>
          <w:szCs w:val="20"/>
        </w:rPr>
        <w:t>Coordinador de Pilar</w:t>
      </w:r>
      <w:r w:rsidRPr="00C363D4">
        <w:rPr>
          <w:rFonts w:asciiTheme="minorHAnsi" w:hAnsiTheme="minorHAnsi"/>
          <w:b/>
          <w:bCs/>
          <w:sz w:val="20"/>
          <w:szCs w:val="20"/>
        </w:rPr>
        <w:tab/>
      </w:r>
      <w:r w:rsidRPr="00C363D4">
        <w:rPr>
          <w:rFonts w:asciiTheme="minorHAnsi" w:hAnsiTheme="minorHAnsi"/>
          <w:b/>
          <w:bCs/>
          <w:sz w:val="20"/>
          <w:szCs w:val="20"/>
        </w:rPr>
        <w:tab/>
      </w:r>
    </w:p>
    <w:p w14:paraId="7F7A7549" w14:textId="77777777" w:rsidR="00E8012E" w:rsidRDefault="00E8012E">
      <w:pPr>
        <w:widowControl/>
        <w:adjustRightInd/>
        <w:spacing w:line="240" w:lineRule="auto"/>
        <w:jc w:val="left"/>
        <w:textAlignment w:val="auto"/>
        <w:rPr>
          <w:rFonts w:asciiTheme="minorHAnsi" w:hAnsiTheme="minorHAnsi"/>
          <w:b/>
          <w:bCs/>
          <w:sz w:val="20"/>
          <w:szCs w:val="20"/>
        </w:rPr>
      </w:pPr>
      <w:r>
        <w:rPr>
          <w:rFonts w:asciiTheme="minorHAnsi" w:hAnsiTheme="minorHAnsi"/>
          <w:b/>
          <w:bCs/>
          <w:sz w:val="20"/>
          <w:szCs w:val="20"/>
        </w:rPr>
        <w:br w:type="page"/>
      </w:r>
    </w:p>
    <w:p w14:paraId="17F27073" w14:textId="77777777" w:rsidR="00E8012E" w:rsidRDefault="00E8012E" w:rsidP="00E03A82">
      <w:pPr>
        <w:spacing w:line="0" w:lineRule="atLeast"/>
        <w:rPr>
          <w:rFonts w:asciiTheme="minorHAnsi" w:hAnsiTheme="minorHAnsi"/>
          <w:b/>
          <w:bCs/>
          <w:sz w:val="20"/>
          <w:szCs w:val="20"/>
        </w:rPr>
      </w:pPr>
    </w:p>
    <w:p w14:paraId="4AD0BA3A" w14:textId="77777777" w:rsidR="00E8012E" w:rsidRDefault="00E8012E" w:rsidP="00DF078F">
      <w:pPr>
        <w:pStyle w:val="Prrafodelista"/>
        <w:numPr>
          <w:ilvl w:val="0"/>
          <w:numId w:val="1"/>
        </w:numPr>
        <w:spacing w:line="0" w:lineRule="atLeast"/>
        <w:rPr>
          <w:rFonts w:asciiTheme="minorHAnsi" w:hAnsiTheme="minorHAnsi" w:cs="Arial"/>
          <w:b/>
          <w:sz w:val="20"/>
          <w:szCs w:val="20"/>
        </w:rPr>
      </w:pPr>
      <w:r>
        <w:rPr>
          <w:rFonts w:asciiTheme="minorHAnsi" w:hAnsiTheme="minorHAnsi" w:cs="Arial"/>
          <w:b/>
          <w:sz w:val="20"/>
          <w:szCs w:val="20"/>
        </w:rPr>
        <w:t>Control de cambios</w:t>
      </w:r>
    </w:p>
    <w:p w14:paraId="448523BA" w14:textId="77777777" w:rsidR="00E8012E" w:rsidRDefault="00E8012E" w:rsidP="00DF078F">
      <w:pPr>
        <w:spacing w:line="0" w:lineRule="atLeast"/>
        <w:rPr>
          <w:rFonts w:asciiTheme="minorHAnsi" w:hAnsiTheme="minorHAnsi" w:cs="Arial"/>
          <w:b/>
          <w:sz w:val="20"/>
          <w:szCs w:val="20"/>
        </w:rPr>
      </w:pPr>
    </w:p>
    <w:p w14:paraId="42B87C8C" w14:textId="77777777" w:rsidR="00E8012E" w:rsidRDefault="00E8012E" w:rsidP="00DF078F">
      <w:pPr>
        <w:spacing w:line="0" w:lineRule="atLeast"/>
        <w:rPr>
          <w:rFonts w:asciiTheme="minorHAnsi" w:hAnsiTheme="minorHAnsi" w:cs="Arial"/>
          <w:b/>
          <w:sz w:val="20"/>
          <w:szCs w:val="20"/>
        </w:rPr>
      </w:pPr>
    </w:p>
    <w:tbl>
      <w:tblPr>
        <w:tblStyle w:val="Tablaconcuadrcula"/>
        <w:tblW w:w="10017" w:type="dxa"/>
        <w:jc w:val="center"/>
        <w:tblLook w:val="04A0" w:firstRow="1" w:lastRow="0" w:firstColumn="1" w:lastColumn="0" w:noHBand="0" w:noVBand="1"/>
      </w:tblPr>
      <w:tblGrid>
        <w:gridCol w:w="1129"/>
        <w:gridCol w:w="1701"/>
        <w:gridCol w:w="1418"/>
        <w:gridCol w:w="4111"/>
        <w:gridCol w:w="1658"/>
      </w:tblGrid>
      <w:tr w:rsidR="00E8012E" w14:paraId="00D9EB87" w14:textId="77777777" w:rsidTr="0009000C">
        <w:trPr>
          <w:jc w:val="center"/>
        </w:trPr>
        <w:tc>
          <w:tcPr>
            <w:tcW w:w="1129" w:type="dxa"/>
            <w:shd w:val="clear" w:color="auto" w:fill="95B3D7" w:themeFill="accent1" w:themeFillTint="99"/>
            <w:vAlign w:val="center"/>
          </w:tcPr>
          <w:p w14:paraId="3A8EE8DE"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Versión</w:t>
            </w:r>
          </w:p>
        </w:tc>
        <w:tc>
          <w:tcPr>
            <w:tcW w:w="1701" w:type="dxa"/>
            <w:shd w:val="clear" w:color="auto" w:fill="95B3D7" w:themeFill="accent1" w:themeFillTint="99"/>
          </w:tcPr>
          <w:p w14:paraId="1788569B"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Acta o Acto Administrativo que avala el cambio</w:t>
            </w:r>
          </w:p>
        </w:tc>
        <w:tc>
          <w:tcPr>
            <w:tcW w:w="1418" w:type="dxa"/>
            <w:shd w:val="clear" w:color="auto" w:fill="95B3D7" w:themeFill="accent1" w:themeFillTint="99"/>
            <w:vAlign w:val="center"/>
          </w:tcPr>
          <w:p w14:paraId="646F367F"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Fecha de modificación</w:t>
            </w:r>
          </w:p>
        </w:tc>
        <w:tc>
          <w:tcPr>
            <w:tcW w:w="4111" w:type="dxa"/>
            <w:shd w:val="clear" w:color="auto" w:fill="95B3D7" w:themeFill="accent1" w:themeFillTint="99"/>
            <w:vAlign w:val="center"/>
          </w:tcPr>
          <w:p w14:paraId="198A9D33"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Descripción del ajuste</w:t>
            </w:r>
          </w:p>
        </w:tc>
        <w:tc>
          <w:tcPr>
            <w:tcW w:w="1658" w:type="dxa"/>
            <w:shd w:val="clear" w:color="auto" w:fill="95B3D7" w:themeFill="accent1" w:themeFillTint="99"/>
            <w:vAlign w:val="center"/>
          </w:tcPr>
          <w:p w14:paraId="75BD790D"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Modifica la forma de cálculo del indicador o lo elimina</w:t>
            </w:r>
          </w:p>
        </w:tc>
      </w:tr>
      <w:tr w:rsidR="008E659D" w:rsidRPr="00CF29F3" w14:paraId="7C9277BB" w14:textId="77777777" w:rsidTr="00CF29F3">
        <w:trPr>
          <w:jc w:val="center"/>
        </w:trPr>
        <w:tc>
          <w:tcPr>
            <w:tcW w:w="1129" w:type="dxa"/>
            <w:vAlign w:val="center"/>
          </w:tcPr>
          <w:p w14:paraId="432D3AA3" w14:textId="79D62FD5" w:rsidR="008E659D" w:rsidRPr="00CF29F3" w:rsidRDefault="008E659D" w:rsidP="008E659D">
            <w:pPr>
              <w:spacing w:line="0" w:lineRule="atLeast"/>
              <w:jc w:val="center"/>
              <w:rPr>
                <w:rFonts w:asciiTheme="minorHAnsi" w:hAnsiTheme="minorHAnsi" w:cs="Arial"/>
                <w:sz w:val="20"/>
                <w:szCs w:val="20"/>
              </w:rPr>
            </w:pPr>
            <w:r w:rsidRPr="00FB1337">
              <w:rPr>
                <w:rFonts w:asciiTheme="minorHAnsi" w:hAnsiTheme="minorHAnsi" w:cs="Arial"/>
                <w:noProof/>
                <w:sz w:val="20"/>
                <w:szCs w:val="20"/>
              </w:rPr>
              <w:t>1</w:t>
            </w:r>
          </w:p>
        </w:tc>
        <w:tc>
          <w:tcPr>
            <w:tcW w:w="1701" w:type="dxa"/>
            <w:vAlign w:val="center"/>
          </w:tcPr>
          <w:p w14:paraId="392F5995" w14:textId="7DCD478C" w:rsidR="008E659D" w:rsidRPr="00CF29F3" w:rsidRDefault="008E659D" w:rsidP="008E659D">
            <w:pPr>
              <w:spacing w:line="0" w:lineRule="atLeast"/>
              <w:rPr>
                <w:rFonts w:asciiTheme="minorHAnsi" w:hAnsiTheme="minorHAnsi" w:cs="Arial"/>
                <w:sz w:val="20"/>
                <w:szCs w:val="20"/>
              </w:rPr>
            </w:pPr>
            <w:r w:rsidRPr="00FB1337">
              <w:rPr>
                <w:rFonts w:asciiTheme="minorHAnsi" w:hAnsiTheme="minorHAnsi" w:cs="Arial"/>
                <w:sz w:val="20"/>
                <w:szCs w:val="20"/>
              </w:rPr>
              <w:t>Acuerdo 37 del 6 de Noviembre de 2019</w:t>
            </w:r>
          </w:p>
        </w:tc>
        <w:tc>
          <w:tcPr>
            <w:tcW w:w="1418" w:type="dxa"/>
            <w:vAlign w:val="center"/>
          </w:tcPr>
          <w:p w14:paraId="688C6A50" w14:textId="4F29FB02" w:rsidR="008E659D" w:rsidRPr="00CF29F3" w:rsidRDefault="008E659D" w:rsidP="008E659D">
            <w:pPr>
              <w:spacing w:line="0" w:lineRule="atLeast"/>
              <w:jc w:val="center"/>
              <w:rPr>
                <w:rFonts w:asciiTheme="minorHAnsi" w:hAnsiTheme="minorHAnsi" w:cs="Arial"/>
                <w:sz w:val="20"/>
                <w:szCs w:val="20"/>
              </w:rPr>
            </w:pPr>
            <w:r>
              <w:rPr>
                <w:rFonts w:asciiTheme="minorHAnsi" w:hAnsiTheme="minorHAnsi" w:cs="Arial"/>
                <w:noProof/>
                <w:sz w:val="20"/>
                <w:szCs w:val="20"/>
              </w:rPr>
              <w:t>28/04</w:t>
            </w:r>
            <w:r w:rsidRPr="00FB1337">
              <w:rPr>
                <w:rFonts w:asciiTheme="minorHAnsi" w:hAnsiTheme="minorHAnsi" w:cs="Arial"/>
                <w:noProof/>
                <w:sz w:val="20"/>
                <w:szCs w:val="20"/>
              </w:rPr>
              <w:t>/2020</w:t>
            </w:r>
          </w:p>
        </w:tc>
        <w:tc>
          <w:tcPr>
            <w:tcW w:w="4111" w:type="dxa"/>
            <w:vAlign w:val="center"/>
          </w:tcPr>
          <w:p w14:paraId="6DD78050" w14:textId="4F78FA56" w:rsidR="008E659D" w:rsidRPr="00CF29F3" w:rsidRDefault="008E659D" w:rsidP="008E659D">
            <w:pPr>
              <w:spacing w:line="0" w:lineRule="atLeast"/>
              <w:rPr>
                <w:rFonts w:asciiTheme="minorHAnsi" w:hAnsiTheme="minorHAnsi" w:cs="Arial"/>
                <w:sz w:val="20"/>
                <w:szCs w:val="20"/>
              </w:rPr>
            </w:pPr>
            <w:r w:rsidRPr="00FB1337">
              <w:rPr>
                <w:rFonts w:asciiTheme="minorHAnsi" w:hAnsiTheme="minorHAnsi" w:cs="Arial"/>
                <w:sz w:val="20"/>
                <w:szCs w:val="20"/>
              </w:rPr>
              <w:t>Por medio del cual se aprueba el Plan de Desarrollo Institucional 2029 "Aquí construimos Futuro" y se dictan otras disposiciones.</w:t>
            </w:r>
          </w:p>
        </w:tc>
        <w:tc>
          <w:tcPr>
            <w:tcW w:w="1658" w:type="dxa"/>
            <w:vAlign w:val="center"/>
          </w:tcPr>
          <w:p w14:paraId="7F626390" w14:textId="03283D3E" w:rsidR="008E659D" w:rsidRPr="00CF29F3" w:rsidRDefault="008E659D" w:rsidP="008E659D">
            <w:pPr>
              <w:spacing w:line="0" w:lineRule="atLeast"/>
              <w:jc w:val="center"/>
              <w:rPr>
                <w:rFonts w:asciiTheme="minorHAnsi" w:hAnsiTheme="minorHAnsi" w:cs="Arial"/>
                <w:sz w:val="20"/>
                <w:szCs w:val="20"/>
              </w:rPr>
            </w:pPr>
            <w:r w:rsidRPr="00FB1337">
              <w:rPr>
                <w:rFonts w:asciiTheme="minorHAnsi" w:hAnsiTheme="minorHAnsi" w:cs="Arial"/>
                <w:sz w:val="20"/>
                <w:szCs w:val="20"/>
              </w:rPr>
              <w:t>Creación</w:t>
            </w:r>
          </w:p>
        </w:tc>
      </w:tr>
    </w:tbl>
    <w:p w14:paraId="1A083AD8" w14:textId="77777777" w:rsidR="00E8012E" w:rsidRPr="00C363D4" w:rsidRDefault="00E8012E" w:rsidP="00980D1E">
      <w:pPr>
        <w:spacing w:line="0" w:lineRule="atLeast"/>
        <w:rPr>
          <w:rFonts w:asciiTheme="minorHAnsi" w:hAnsiTheme="minorHAnsi" w:cs="Arial"/>
          <w:b/>
          <w:bCs/>
          <w:sz w:val="20"/>
          <w:szCs w:val="20"/>
        </w:rPr>
      </w:pPr>
    </w:p>
    <w:sectPr w:rsidR="00E8012E" w:rsidRPr="00C363D4" w:rsidSect="00980D1E">
      <w:headerReference w:type="default" r:id="rId8"/>
      <w:footerReference w:type="default" r:id="rId9"/>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16AC5" w14:textId="77777777" w:rsidR="00962681" w:rsidRDefault="00962681">
      <w:r>
        <w:separator/>
      </w:r>
    </w:p>
  </w:endnote>
  <w:endnote w:type="continuationSeparator" w:id="0">
    <w:p w14:paraId="33542BE2" w14:textId="77777777" w:rsidR="00962681" w:rsidRDefault="0096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CDD71" w14:textId="77777777" w:rsidR="002831C2" w:rsidRPr="00BB4682" w:rsidRDefault="002831C2"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20D47" w14:textId="77777777" w:rsidR="00962681" w:rsidRDefault="00962681">
      <w:r>
        <w:separator/>
      </w:r>
    </w:p>
  </w:footnote>
  <w:footnote w:type="continuationSeparator" w:id="0">
    <w:p w14:paraId="2410AC1F" w14:textId="77777777" w:rsidR="00962681" w:rsidRDefault="00962681">
      <w:r>
        <w:continuationSeparator/>
      </w:r>
    </w:p>
  </w:footnote>
  <w:footnote w:id="1">
    <w:p w14:paraId="1DDD16D6" w14:textId="77777777" w:rsidR="0017615D" w:rsidRPr="00503663" w:rsidRDefault="0017615D" w:rsidP="0017615D">
      <w:pPr>
        <w:pStyle w:val="Textonotapie"/>
        <w:spacing w:line="240" w:lineRule="auto"/>
      </w:pPr>
      <w:r>
        <w:rPr>
          <w:rStyle w:val="Refdenotaalpie"/>
        </w:rPr>
        <w:footnoteRef/>
      </w:r>
      <w:r>
        <w:t xml:space="preserve"> </w:t>
      </w:r>
      <w:r w:rsidRPr="00B72F1B">
        <w:rPr>
          <w:sz w:val="18"/>
        </w:rPr>
        <w:t>Tomado de DEPARTAMENTO ADMINISTRATIVO DE CIENCIA TECNOLOGIA E INNOVACIÓN – COLCIENCIAS Documento de política Nacional de Ciencia, Tecnología e Innovación No. 1602 aprobada mediante Resolución No. 1473 de 2016 y publicado en: http://www.colciencias.gov.co/sites/default/files/ckeditor_files/politiciadeactores-snctei.pdf</w:t>
      </w:r>
    </w:p>
    <w:p w14:paraId="45C1DC52" w14:textId="77777777" w:rsidR="0017615D" w:rsidRPr="00345920" w:rsidRDefault="0017615D" w:rsidP="0017615D">
      <w:pPr>
        <w:pStyle w:val="Textonotapie"/>
        <w:spacing w:line="240" w:lineRule="auto"/>
      </w:pPr>
      <w:r>
        <w:rPr>
          <w:rStyle w:val="Refdenotaalpie"/>
        </w:rPr>
        <w:footnoteRef/>
      </w:r>
      <w:r>
        <w:t xml:space="preserve"> </w:t>
      </w:r>
      <w:r w:rsidRPr="00503663">
        <w:rPr>
          <w:sz w:val="18"/>
        </w:rPr>
        <w:t>Basado en la información publicada por la</w:t>
      </w:r>
      <w:r>
        <w:rPr>
          <w:sz w:val="18"/>
        </w:rPr>
        <w:t xml:space="preserve"> NASA</w:t>
      </w:r>
      <w:r w:rsidRPr="00503663">
        <w:rPr>
          <w:sz w:val="18"/>
        </w:rPr>
        <w:t xml:space="preserve"> en https://www.nasa.gov/pdf/458490main_TRL_Definitions.pdf y https://www.nasa.gov/directorates/heo/scan/engineering/technology/txt_accordion1.html </w:t>
      </w:r>
    </w:p>
    <w:p w14:paraId="392E01B1" w14:textId="77777777" w:rsidR="0017615D" w:rsidRPr="00345920" w:rsidRDefault="0017615D" w:rsidP="0017615D">
      <w:pPr>
        <w:pStyle w:val="Textonotapie"/>
        <w:spacing w:line="240" w:lineRule="auto"/>
      </w:pPr>
      <w:r>
        <w:rPr>
          <w:rStyle w:val="Refdenotaalpie"/>
        </w:rPr>
        <w:footnoteRef/>
      </w:r>
      <w:r>
        <w:t xml:space="preserve"> </w:t>
      </w:r>
      <w:r w:rsidRPr="00503663">
        <w:rPr>
          <w:sz w:val="18"/>
        </w:rPr>
        <w:t>Basado en los indicadores de la madurez de las tecnologías publicado en el documento “etapas de maduración tecnológica, según “Technology Readiness level” de la Nasa”, Elaborado por el Fondo de Innovación Tecnológica Secretaría de Economía - CONACYT</w:t>
      </w:r>
    </w:p>
    <w:p w14:paraId="0F5A4C20" w14:textId="3503BD37" w:rsidR="0017615D" w:rsidRPr="0017615D" w:rsidRDefault="0017615D">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060"/>
      <w:gridCol w:w="4382"/>
      <w:gridCol w:w="2398"/>
    </w:tblGrid>
    <w:tr w:rsidR="002831C2" w:rsidRPr="004036F2" w14:paraId="1B232C82" w14:textId="77777777" w:rsidTr="00B05843">
      <w:trPr>
        <w:trHeight w:val="1825"/>
      </w:trPr>
      <w:tc>
        <w:tcPr>
          <w:tcW w:w="1605" w:type="dxa"/>
          <w:vAlign w:val="center"/>
          <w:hideMark/>
        </w:tcPr>
        <w:p w14:paraId="5FDBB2C6" w14:textId="77777777" w:rsidR="002831C2" w:rsidRPr="004036F2" w:rsidRDefault="002831C2">
          <w:pPr>
            <w:jc w:val="center"/>
            <w:rPr>
              <w:rFonts w:asciiTheme="minorHAnsi" w:hAnsiTheme="minorHAnsi" w:cs="Arial"/>
              <w:b/>
              <w:sz w:val="22"/>
            </w:rPr>
          </w:pPr>
          <w:r>
            <w:rPr>
              <w:noProof/>
              <w:lang w:val="es-CO" w:eastAsia="es-CO"/>
            </w:rPr>
            <w:drawing>
              <wp:inline distT="0" distB="0" distL="0" distR="0" wp14:anchorId="1FC681FE" wp14:editId="1D75B4E8">
                <wp:extent cx="1171185" cy="854648"/>
                <wp:effectExtent l="0" t="0" r="0" b="3175"/>
                <wp:docPr id="63"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14:paraId="0A664BA5" w14:textId="77777777" w:rsidR="002831C2" w:rsidRPr="004036F2" w:rsidRDefault="002831C2" w:rsidP="00CB7A63">
          <w:pPr>
            <w:tabs>
              <w:tab w:val="left" w:pos="3450"/>
            </w:tabs>
            <w:spacing w:line="240" w:lineRule="auto"/>
            <w:jc w:val="center"/>
            <w:rPr>
              <w:rFonts w:asciiTheme="minorHAnsi" w:hAnsiTheme="minorHAnsi" w:cs="Arial"/>
              <w:b/>
            </w:rPr>
          </w:pPr>
          <w:r w:rsidRPr="004036F2">
            <w:rPr>
              <w:rFonts w:asciiTheme="minorHAnsi" w:hAnsiTheme="minorHAnsi" w:cs="Arial"/>
              <w:b/>
            </w:rPr>
            <w:t>UNIVERSIDAD TECNOLÓGICA DE PEREIRA</w:t>
          </w:r>
        </w:p>
        <w:p w14:paraId="1170BA22" w14:textId="77777777" w:rsidR="002831C2" w:rsidRPr="004036F2" w:rsidRDefault="002831C2" w:rsidP="00CB7A63">
          <w:pPr>
            <w:spacing w:line="240" w:lineRule="auto"/>
            <w:jc w:val="center"/>
            <w:rPr>
              <w:rFonts w:asciiTheme="minorHAnsi" w:hAnsiTheme="minorHAnsi" w:cs="Arial"/>
              <w:b/>
            </w:rPr>
          </w:pPr>
          <w:r w:rsidRPr="004036F2">
            <w:rPr>
              <w:rFonts w:asciiTheme="minorHAnsi" w:hAnsiTheme="minorHAnsi" w:cs="Arial"/>
              <w:b/>
            </w:rPr>
            <w:t>Protocolo del Sistema de Indicadores Institucionales</w:t>
          </w:r>
        </w:p>
        <w:p w14:paraId="2CA15EE1" w14:textId="77777777" w:rsidR="002831C2" w:rsidRPr="001C1AF5" w:rsidRDefault="002831C2" w:rsidP="001C1AF5">
          <w:pPr>
            <w:tabs>
              <w:tab w:val="left" w:pos="3450"/>
            </w:tabs>
            <w:spacing w:line="240" w:lineRule="auto"/>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2831C2" w:rsidRPr="004036F2" w14:paraId="3A8A1395"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5C19DE0"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FD286CC" w14:textId="77777777" w:rsidR="002831C2" w:rsidRPr="004036F2" w:rsidRDefault="002831C2" w:rsidP="00B05843">
                <w:pPr>
                  <w:tabs>
                    <w:tab w:val="left" w:pos="3450"/>
                  </w:tabs>
                  <w:spacing w:line="240" w:lineRule="auto"/>
                  <w:jc w:val="center"/>
                  <w:rPr>
                    <w:rFonts w:asciiTheme="minorHAnsi" w:hAnsiTheme="minorHAnsi" w:cs="Arial"/>
                    <w:b/>
                    <w:sz w:val="18"/>
                  </w:rPr>
                </w:pPr>
                <w:r w:rsidRPr="004036F2">
                  <w:rPr>
                    <w:rFonts w:asciiTheme="minorHAnsi" w:hAnsiTheme="minorHAnsi"/>
                    <w:sz w:val="16"/>
                    <w:szCs w:val="16"/>
                  </w:rPr>
                  <w:t>113-F37</w:t>
                </w:r>
              </w:p>
            </w:tc>
          </w:tr>
          <w:tr w:rsidR="002831C2" w:rsidRPr="004036F2" w14:paraId="0E17F41D"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E1DFBF1"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F572AF6" w14:textId="77777777" w:rsidR="002831C2" w:rsidRPr="00A2367C" w:rsidRDefault="002831C2" w:rsidP="00614A3D">
                <w:pPr>
                  <w:tabs>
                    <w:tab w:val="left" w:pos="3450"/>
                  </w:tabs>
                  <w:spacing w:line="240" w:lineRule="auto"/>
                  <w:jc w:val="center"/>
                  <w:rPr>
                    <w:rFonts w:asciiTheme="minorHAnsi" w:hAnsiTheme="minorHAnsi" w:cs="Arial"/>
                    <w:sz w:val="18"/>
                  </w:rPr>
                </w:pPr>
                <w:r>
                  <w:rPr>
                    <w:rFonts w:asciiTheme="minorHAnsi" w:hAnsiTheme="minorHAnsi" w:cs="Arial"/>
                    <w:sz w:val="18"/>
                  </w:rPr>
                  <w:t>4</w:t>
                </w:r>
              </w:p>
            </w:tc>
          </w:tr>
          <w:tr w:rsidR="002831C2" w:rsidRPr="004036F2" w14:paraId="59C033D9"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7FCC0B8"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67A37EC" w14:textId="77777777" w:rsidR="002831C2" w:rsidRPr="004036F2" w:rsidRDefault="002831C2" w:rsidP="008D1341">
                <w:pPr>
                  <w:tabs>
                    <w:tab w:val="left" w:pos="3450"/>
                  </w:tabs>
                  <w:spacing w:line="240" w:lineRule="auto"/>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2831C2" w:rsidRPr="004036F2" w14:paraId="09AB63EC"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D91E0E0"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06CD16F" w14:textId="17ED582D" w:rsidR="002831C2" w:rsidRPr="004036F2" w:rsidRDefault="002831C2" w:rsidP="00B05843">
                <w:pPr>
                  <w:tabs>
                    <w:tab w:val="left" w:pos="3450"/>
                  </w:tabs>
                  <w:spacing w:line="240" w:lineRule="auto"/>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BA4213">
                  <w:rPr>
                    <w:rStyle w:val="Nmerodepgina"/>
                    <w:rFonts w:asciiTheme="minorHAnsi" w:hAnsiTheme="minorHAnsi"/>
                    <w:noProof/>
                    <w:sz w:val="16"/>
                    <w:szCs w:val="16"/>
                  </w:rPr>
                  <w:t>1</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BA4213">
                  <w:rPr>
                    <w:rStyle w:val="Nmerodepgina"/>
                    <w:rFonts w:asciiTheme="minorHAnsi" w:hAnsiTheme="minorHAnsi" w:cs="Arial"/>
                    <w:noProof/>
                    <w:sz w:val="16"/>
                    <w:szCs w:val="16"/>
                  </w:rPr>
                  <w:t>6</w:t>
                </w:r>
                <w:r w:rsidRPr="004036F2">
                  <w:rPr>
                    <w:rStyle w:val="Nmerodepgina"/>
                    <w:rFonts w:asciiTheme="minorHAnsi" w:hAnsiTheme="minorHAnsi" w:cs="Arial"/>
                    <w:sz w:val="16"/>
                    <w:szCs w:val="16"/>
                  </w:rPr>
                  <w:fldChar w:fldCharType="end"/>
                </w:r>
              </w:p>
            </w:tc>
          </w:tr>
        </w:tbl>
        <w:p w14:paraId="0F250AFC" w14:textId="77777777" w:rsidR="002831C2" w:rsidRPr="004036F2" w:rsidRDefault="002831C2">
          <w:pPr>
            <w:tabs>
              <w:tab w:val="left" w:pos="3450"/>
            </w:tabs>
            <w:jc w:val="center"/>
            <w:rPr>
              <w:rFonts w:asciiTheme="minorHAnsi" w:hAnsiTheme="minorHAnsi" w:cs="Arial"/>
              <w:b/>
              <w:sz w:val="22"/>
            </w:rPr>
          </w:pPr>
        </w:p>
      </w:tc>
    </w:tr>
  </w:tbl>
  <w:p w14:paraId="2F6F2B3A" w14:textId="77777777" w:rsidR="002831C2" w:rsidRPr="004036F2" w:rsidRDefault="002831C2">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1">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1">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1">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1">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1">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1">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1">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5CAD2BF8"/>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1">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1">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1">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1">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2"/>
  </w:num>
  <w:num w:numId="5">
    <w:abstractNumId w:val="14"/>
  </w:num>
  <w:num w:numId="6">
    <w:abstractNumId w:val="7"/>
  </w:num>
  <w:num w:numId="7">
    <w:abstractNumId w:val="6"/>
  </w:num>
  <w:num w:numId="8">
    <w:abstractNumId w:val="8"/>
  </w:num>
  <w:num w:numId="9">
    <w:abstractNumId w:val="9"/>
  </w:num>
  <w:num w:numId="10">
    <w:abstractNumId w:val="15"/>
  </w:num>
  <w:num w:numId="11">
    <w:abstractNumId w:val="3"/>
  </w:num>
  <w:num w:numId="12">
    <w:abstractNumId w:val="11"/>
  </w:num>
  <w:num w:numId="13">
    <w:abstractNumId w:val="4"/>
  </w:num>
  <w:num w:numId="14">
    <w:abstractNumId w:val="1"/>
  </w:num>
  <w:num w:numId="15">
    <w:abstractNumId w:val="10"/>
  </w:num>
  <w:num w:numId="16">
    <w:abstractNumId w:val="17"/>
  </w:num>
  <w:num w:numId="17">
    <w:abstractNumId w:val="0"/>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2A"/>
    <w:rsid w:val="000072F7"/>
    <w:rsid w:val="00010122"/>
    <w:rsid w:val="000118BB"/>
    <w:rsid w:val="00012C6F"/>
    <w:rsid w:val="00013C40"/>
    <w:rsid w:val="00017131"/>
    <w:rsid w:val="00025711"/>
    <w:rsid w:val="00036D46"/>
    <w:rsid w:val="00042F98"/>
    <w:rsid w:val="000473A1"/>
    <w:rsid w:val="000507E7"/>
    <w:rsid w:val="000519BF"/>
    <w:rsid w:val="00052E23"/>
    <w:rsid w:val="000578E4"/>
    <w:rsid w:val="0006072B"/>
    <w:rsid w:val="00070214"/>
    <w:rsid w:val="00072BFA"/>
    <w:rsid w:val="00075ABC"/>
    <w:rsid w:val="000762FE"/>
    <w:rsid w:val="00084BF7"/>
    <w:rsid w:val="00085CA0"/>
    <w:rsid w:val="00086C7B"/>
    <w:rsid w:val="00086D44"/>
    <w:rsid w:val="0009000C"/>
    <w:rsid w:val="00090316"/>
    <w:rsid w:val="0009668C"/>
    <w:rsid w:val="00096CFF"/>
    <w:rsid w:val="000A54CF"/>
    <w:rsid w:val="000A7E1C"/>
    <w:rsid w:val="000B0CAB"/>
    <w:rsid w:val="000B7721"/>
    <w:rsid w:val="000C731D"/>
    <w:rsid w:val="000D1CDC"/>
    <w:rsid w:val="000D2F9C"/>
    <w:rsid w:val="000E0EB2"/>
    <w:rsid w:val="000E1695"/>
    <w:rsid w:val="000E24DB"/>
    <w:rsid w:val="000E6055"/>
    <w:rsid w:val="000E63D8"/>
    <w:rsid w:val="000F28FB"/>
    <w:rsid w:val="000F3316"/>
    <w:rsid w:val="000F49D3"/>
    <w:rsid w:val="000F6A51"/>
    <w:rsid w:val="00101D9D"/>
    <w:rsid w:val="001061BC"/>
    <w:rsid w:val="0010740B"/>
    <w:rsid w:val="0011177C"/>
    <w:rsid w:val="00113273"/>
    <w:rsid w:val="001176FC"/>
    <w:rsid w:val="00124A24"/>
    <w:rsid w:val="00124D81"/>
    <w:rsid w:val="00136324"/>
    <w:rsid w:val="0013744F"/>
    <w:rsid w:val="00137FC8"/>
    <w:rsid w:val="001558F7"/>
    <w:rsid w:val="00164965"/>
    <w:rsid w:val="00164F96"/>
    <w:rsid w:val="001660DE"/>
    <w:rsid w:val="00171ABD"/>
    <w:rsid w:val="00172EC0"/>
    <w:rsid w:val="0017305C"/>
    <w:rsid w:val="0017615D"/>
    <w:rsid w:val="00176758"/>
    <w:rsid w:val="001804C0"/>
    <w:rsid w:val="00181138"/>
    <w:rsid w:val="001904DD"/>
    <w:rsid w:val="00191C0C"/>
    <w:rsid w:val="001938D1"/>
    <w:rsid w:val="00197301"/>
    <w:rsid w:val="001A00E6"/>
    <w:rsid w:val="001A09F7"/>
    <w:rsid w:val="001A5871"/>
    <w:rsid w:val="001A5B20"/>
    <w:rsid w:val="001B36F3"/>
    <w:rsid w:val="001C01F5"/>
    <w:rsid w:val="001C0C19"/>
    <w:rsid w:val="001C1AF5"/>
    <w:rsid w:val="001C296C"/>
    <w:rsid w:val="001C3EC1"/>
    <w:rsid w:val="001D17FE"/>
    <w:rsid w:val="001D2B59"/>
    <w:rsid w:val="001E485A"/>
    <w:rsid w:val="001F5100"/>
    <w:rsid w:val="001F5702"/>
    <w:rsid w:val="002006FB"/>
    <w:rsid w:val="00205372"/>
    <w:rsid w:val="002056C2"/>
    <w:rsid w:val="002106B5"/>
    <w:rsid w:val="002114F6"/>
    <w:rsid w:val="002227C4"/>
    <w:rsid w:val="0022494B"/>
    <w:rsid w:val="00225A27"/>
    <w:rsid w:val="002263BB"/>
    <w:rsid w:val="00232106"/>
    <w:rsid w:val="002334D8"/>
    <w:rsid w:val="00234DF4"/>
    <w:rsid w:val="00240CB3"/>
    <w:rsid w:val="00241535"/>
    <w:rsid w:val="00242877"/>
    <w:rsid w:val="00242CE9"/>
    <w:rsid w:val="002523B3"/>
    <w:rsid w:val="002525AD"/>
    <w:rsid w:val="00255EEC"/>
    <w:rsid w:val="00256B7C"/>
    <w:rsid w:val="002611D9"/>
    <w:rsid w:val="00263F64"/>
    <w:rsid w:val="0026498D"/>
    <w:rsid w:val="00265B98"/>
    <w:rsid w:val="002661CC"/>
    <w:rsid w:val="00272854"/>
    <w:rsid w:val="002831C2"/>
    <w:rsid w:val="00285FF8"/>
    <w:rsid w:val="00290B90"/>
    <w:rsid w:val="00293440"/>
    <w:rsid w:val="00293CF1"/>
    <w:rsid w:val="002A44EC"/>
    <w:rsid w:val="002A5CE3"/>
    <w:rsid w:val="002B03BE"/>
    <w:rsid w:val="002B43E9"/>
    <w:rsid w:val="002B4FD6"/>
    <w:rsid w:val="002B554B"/>
    <w:rsid w:val="002B72D8"/>
    <w:rsid w:val="002B78D8"/>
    <w:rsid w:val="002C0322"/>
    <w:rsid w:val="002C5276"/>
    <w:rsid w:val="002C5FA4"/>
    <w:rsid w:val="002C6890"/>
    <w:rsid w:val="002C7208"/>
    <w:rsid w:val="002D2A9D"/>
    <w:rsid w:val="002D30EF"/>
    <w:rsid w:val="002E37C9"/>
    <w:rsid w:val="002E5208"/>
    <w:rsid w:val="002E5CE6"/>
    <w:rsid w:val="002F0C71"/>
    <w:rsid w:val="002F0F56"/>
    <w:rsid w:val="002F585A"/>
    <w:rsid w:val="002F6878"/>
    <w:rsid w:val="002F798C"/>
    <w:rsid w:val="003008BA"/>
    <w:rsid w:val="003008C2"/>
    <w:rsid w:val="003072A2"/>
    <w:rsid w:val="00307CD2"/>
    <w:rsid w:val="003131F7"/>
    <w:rsid w:val="0031349C"/>
    <w:rsid w:val="00314065"/>
    <w:rsid w:val="0031434B"/>
    <w:rsid w:val="00320160"/>
    <w:rsid w:val="00322F74"/>
    <w:rsid w:val="00323FCC"/>
    <w:rsid w:val="00325E1F"/>
    <w:rsid w:val="003325F7"/>
    <w:rsid w:val="00333898"/>
    <w:rsid w:val="00333FE8"/>
    <w:rsid w:val="0033485B"/>
    <w:rsid w:val="00342429"/>
    <w:rsid w:val="00344701"/>
    <w:rsid w:val="00344708"/>
    <w:rsid w:val="00347179"/>
    <w:rsid w:val="00350C5F"/>
    <w:rsid w:val="00354025"/>
    <w:rsid w:val="00356827"/>
    <w:rsid w:val="0035731B"/>
    <w:rsid w:val="00360680"/>
    <w:rsid w:val="00361004"/>
    <w:rsid w:val="00364B2D"/>
    <w:rsid w:val="0036506A"/>
    <w:rsid w:val="0037401F"/>
    <w:rsid w:val="003741BC"/>
    <w:rsid w:val="00380B52"/>
    <w:rsid w:val="00382346"/>
    <w:rsid w:val="00387619"/>
    <w:rsid w:val="00390606"/>
    <w:rsid w:val="003964E4"/>
    <w:rsid w:val="003971FE"/>
    <w:rsid w:val="003A0C01"/>
    <w:rsid w:val="003A38CC"/>
    <w:rsid w:val="003A6C98"/>
    <w:rsid w:val="003A73F9"/>
    <w:rsid w:val="003A7B2D"/>
    <w:rsid w:val="003B2C2C"/>
    <w:rsid w:val="003D7E74"/>
    <w:rsid w:val="003E274B"/>
    <w:rsid w:val="003E34AF"/>
    <w:rsid w:val="003E4E68"/>
    <w:rsid w:val="003F14AA"/>
    <w:rsid w:val="003F6898"/>
    <w:rsid w:val="003F7165"/>
    <w:rsid w:val="0040098C"/>
    <w:rsid w:val="00401CA2"/>
    <w:rsid w:val="004036F2"/>
    <w:rsid w:val="00407C6C"/>
    <w:rsid w:val="00411AF6"/>
    <w:rsid w:val="0041438F"/>
    <w:rsid w:val="00415931"/>
    <w:rsid w:val="0041602D"/>
    <w:rsid w:val="00421754"/>
    <w:rsid w:val="00421F91"/>
    <w:rsid w:val="00422EC9"/>
    <w:rsid w:val="00432899"/>
    <w:rsid w:val="004342F4"/>
    <w:rsid w:val="00436855"/>
    <w:rsid w:val="00440919"/>
    <w:rsid w:val="0044379E"/>
    <w:rsid w:val="00453FBC"/>
    <w:rsid w:val="004558E1"/>
    <w:rsid w:val="00456052"/>
    <w:rsid w:val="004603BD"/>
    <w:rsid w:val="00462608"/>
    <w:rsid w:val="004668DD"/>
    <w:rsid w:val="00470821"/>
    <w:rsid w:val="00471699"/>
    <w:rsid w:val="00477120"/>
    <w:rsid w:val="0047742E"/>
    <w:rsid w:val="00477EAB"/>
    <w:rsid w:val="0048394E"/>
    <w:rsid w:val="004846BA"/>
    <w:rsid w:val="004870E4"/>
    <w:rsid w:val="00493C78"/>
    <w:rsid w:val="00494540"/>
    <w:rsid w:val="004976D1"/>
    <w:rsid w:val="004A03EC"/>
    <w:rsid w:val="004A1524"/>
    <w:rsid w:val="004A2B08"/>
    <w:rsid w:val="004A3746"/>
    <w:rsid w:val="004A5674"/>
    <w:rsid w:val="004A747A"/>
    <w:rsid w:val="004B13B6"/>
    <w:rsid w:val="004B39A1"/>
    <w:rsid w:val="004C047C"/>
    <w:rsid w:val="004C07CE"/>
    <w:rsid w:val="004C2605"/>
    <w:rsid w:val="004C2980"/>
    <w:rsid w:val="004C2D13"/>
    <w:rsid w:val="004C4832"/>
    <w:rsid w:val="004C77F3"/>
    <w:rsid w:val="004D3142"/>
    <w:rsid w:val="004D413B"/>
    <w:rsid w:val="004D6845"/>
    <w:rsid w:val="004D7A56"/>
    <w:rsid w:val="004E4B07"/>
    <w:rsid w:val="004E7E4B"/>
    <w:rsid w:val="004F3697"/>
    <w:rsid w:val="004F5112"/>
    <w:rsid w:val="004F5A91"/>
    <w:rsid w:val="004F5CB5"/>
    <w:rsid w:val="00504025"/>
    <w:rsid w:val="005042A8"/>
    <w:rsid w:val="005048B0"/>
    <w:rsid w:val="00505204"/>
    <w:rsid w:val="005105A3"/>
    <w:rsid w:val="00510729"/>
    <w:rsid w:val="00511298"/>
    <w:rsid w:val="00516803"/>
    <w:rsid w:val="0052595E"/>
    <w:rsid w:val="005355B1"/>
    <w:rsid w:val="00536763"/>
    <w:rsid w:val="0054597A"/>
    <w:rsid w:val="00547BD0"/>
    <w:rsid w:val="0055396A"/>
    <w:rsid w:val="0056006D"/>
    <w:rsid w:val="00560492"/>
    <w:rsid w:val="00562A9B"/>
    <w:rsid w:val="00563FBB"/>
    <w:rsid w:val="00572FA7"/>
    <w:rsid w:val="005739BB"/>
    <w:rsid w:val="00591FC4"/>
    <w:rsid w:val="005923C8"/>
    <w:rsid w:val="00592E48"/>
    <w:rsid w:val="005A2D0F"/>
    <w:rsid w:val="005A33ED"/>
    <w:rsid w:val="005A561E"/>
    <w:rsid w:val="005A6B09"/>
    <w:rsid w:val="005B670E"/>
    <w:rsid w:val="005C2521"/>
    <w:rsid w:val="005C323E"/>
    <w:rsid w:val="005C493B"/>
    <w:rsid w:val="005C58A0"/>
    <w:rsid w:val="005C75D9"/>
    <w:rsid w:val="005C7A08"/>
    <w:rsid w:val="005D1662"/>
    <w:rsid w:val="005D2907"/>
    <w:rsid w:val="005E1C24"/>
    <w:rsid w:val="005E1F66"/>
    <w:rsid w:val="005E4866"/>
    <w:rsid w:val="00602917"/>
    <w:rsid w:val="0060515A"/>
    <w:rsid w:val="00613DBB"/>
    <w:rsid w:val="00614A3D"/>
    <w:rsid w:val="006154A0"/>
    <w:rsid w:val="00616AE0"/>
    <w:rsid w:val="0062405D"/>
    <w:rsid w:val="00632F86"/>
    <w:rsid w:val="00640501"/>
    <w:rsid w:val="00645AD7"/>
    <w:rsid w:val="0065175C"/>
    <w:rsid w:val="0066488A"/>
    <w:rsid w:val="00665C4A"/>
    <w:rsid w:val="006668A6"/>
    <w:rsid w:val="0067030D"/>
    <w:rsid w:val="006704E7"/>
    <w:rsid w:val="00670CC0"/>
    <w:rsid w:val="00674960"/>
    <w:rsid w:val="006753BE"/>
    <w:rsid w:val="00676B38"/>
    <w:rsid w:val="006774A0"/>
    <w:rsid w:val="00696A91"/>
    <w:rsid w:val="006A1D7D"/>
    <w:rsid w:val="006B73B8"/>
    <w:rsid w:val="006C00D5"/>
    <w:rsid w:val="006D02CC"/>
    <w:rsid w:val="006D0BF2"/>
    <w:rsid w:val="006D0C54"/>
    <w:rsid w:val="006D35FE"/>
    <w:rsid w:val="006D55B9"/>
    <w:rsid w:val="006D68F1"/>
    <w:rsid w:val="006E28E8"/>
    <w:rsid w:val="006E45D4"/>
    <w:rsid w:val="006E7F1B"/>
    <w:rsid w:val="006F0850"/>
    <w:rsid w:val="006F1844"/>
    <w:rsid w:val="006F5C7D"/>
    <w:rsid w:val="006F6ECB"/>
    <w:rsid w:val="00703AF9"/>
    <w:rsid w:val="00705881"/>
    <w:rsid w:val="00707C05"/>
    <w:rsid w:val="0071168E"/>
    <w:rsid w:val="0071621E"/>
    <w:rsid w:val="007165F4"/>
    <w:rsid w:val="00716C84"/>
    <w:rsid w:val="0071787E"/>
    <w:rsid w:val="00720773"/>
    <w:rsid w:val="00723ABB"/>
    <w:rsid w:val="00724415"/>
    <w:rsid w:val="00727EC4"/>
    <w:rsid w:val="00730E38"/>
    <w:rsid w:val="00731048"/>
    <w:rsid w:val="007322ED"/>
    <w:rsid w:val="007341E8"/>
    <w:rsid w:val="00734EBC"/>
    <w:rsid w:val="00736E5A"/>
    <w:rsid w:val="00737DC3"/>
    <w:rsid w:val="007450DE"/>
    <w:rsid w:val="00756B67"/>
    <w:rsid w:val="00767501"/>
    <w:rsid w:val="0077229A"/>
    <w:rsid w:val="0077272D"/>
    <w:rsid w:val="0077403F"/>
    <w:rsid w:val="007759A8"/>
    <w:rsid w:val="00785402"/>
    <w:rsid w:val="00787881"/>
    <w:rsid w:val="007967E9"/>
    <w:rsid w:val="00797881"/>
    <w:rsid w:val="007A6979"/>
    <w:rsid w:val="007A726B"/>
    <w:rsid w:val="007B2480"/>
    <w:rsid w:val="007B4CB6"/>
    <w:rsid w:val="007B6272"/>
    <w:rsid w:val="007B707A"/>
    <w:rsid w:val="007C4517"/>
    <w:rsid w:val="007D58B0"/>
    <w:rsid w:val="007E6943"/>
    <w:rsid w:val="007E6ED4"/>
    <w:rsid w:val="007F332D"/>
    <w:rsid w:val="00800136"/>
    <w:rsid w:val="00804F40"/>
    <w:rsid w:val="008052AE"/>
    <w:rsid w:val="00805B8F"/>
    <w:rsid w:val="00812CB7"/>
    <w:rsid w:val="008150B8"/>
    <w:rsid w:val="00817301"/>
    <w:rsid w:val="00820821"/>
    <w:rsid w:val="008222CB"/>
    <w:rsid w:val="0082401A"/>
    <w:rsid w:val="008309EC"/>
    <w:rsid w:val="00833163"/>
    <w:rsid w:val="00842C59"/>
    <w:rsid w:val="00842E0A"/>
    <w:rsid w:val="00847891"/>
    <w:rsid w:val="008553FC"/>
    <w:rsid w:val="00863C18"/>
    <w:rsid w:val="00865900"/>
    <w:rsid w:val="008664F5"/>
    <w:rsid w:val="008752B3"/>
    <w:rsid w:val="0089045D"/>
    <w:rsid w:val="00894DEC"/>
    <w:rsid w:val="0089608A"/>
    <w:rsid w:val="008A58C6"/>
    <w:rsid w:val="008A663B"/>
    <w:rsid w:val="008B0C4B"/>
    <w:rsid w:val="008B1106"/>
    <w:rsid w:val="008B1AA1"/>
    <w:rsid w:val="008C0B97"/>
    <w:rsid w:val="008C0F41"/>
    <w:rsid w:val="008C21A2"/>
    <w:rsid w:val="008C39DD"/>
    <w:rsid w:val="008C4760"/>
    <w:rsid w:val="008C56E9"/>
    <w:rsid w:val="008D1341"/>
    <w:rsid w:val="008D2AA8"/>
    <w:rsid w:val="008D5771"/>
    <w:rsid w:val="008E1324"/>
    <w:rsid w:val="008E206E"/>
    <w:rsid w:val="008E5BE7"/>
    <w:rsid w:val="008E659D"/>
    <w:rsid w:val="008E75C0"/>
    <w:rsid w:val="008E7A30"/>
    <w:rsid w:val="008F55AE"/>
    <w:rsid w:val="008F76D7"/>
    <w:rsid w:val="008F7A18"/>
    <w:rsid w:val="009037C2"/>
    <w:rsid w:val="00904AC3"/>
    <w:rsid w:val="00912D92"/>
    <w:rsid w:val="0091462A"/>
    <w:rsid w:val="00935D2F"/>
    <w:rsid w:val="00942926"/>
    <w:rsid w:val="00946B10"/>
    <w:rsid w:val="00946C81"/>
    <w:rsid w:val="00947BE5"/>
    <w:rsid w:val="00953228"/>
    <w:rsid w:val="00962681"/>
    <w:rsid w:val="0097292D"/>
    <w:rsid w:val="009801D8"/>
    <w:rsid w:val="00980D1E"/>
    <w:rsid w:val="00980E9D"/>
    <w:rsid w:val="00984162"/>
    <w:rsid w:val="009924B1"/>
    <w:rsid w:val="009A089F"/>
    <w:rsid w:val="009A1AA5"/>
    <w:rsid w:val="009A35D0"/>
    <w:rsid w:val="009A4949"/>
    <w:rsid w:val="009A64FD"/>
    <w:rsid w:val="009A7BCE"/>
    <w:rsid w:val="009B62EB"/>
    <w:rsid w:val="009B7E18"/>
    <w:rsid w:val="009C17EA"/>
    <w:rsid w:val="009D28C7"/>
    <w:rsid w:val="009D3DE4"/>
    <w:rsid w:val="009F3657"/>
    <w:rsid w:val="009F3783"/>
    <w:rsid w:val="009F46B9"/>
    <w:rsid w:val="009F5809"/>
    <w:rsid w:val="00A00D6F"/>
    <w:rsid w:val="00A019FD"/>
    <w:rsid w:val="00A111A1"/>
    <w:rsid w:val="00A12134"/>
    <w:rsid w:val="00A1222F"/>
    <w:rsid w:val="00A2190E"/>
    <w:rsid w:val="00A2260E"/>
    <w:rsid w:val="00A22D77"/>
    <w:rsid w:val="00A2367C"/>
    <w:rsid w:val="00A260A7"/>
    <w:rsid w:val="00A31EB0"/>
    <w:rsid w:val="00A32ABB"/>
    <w:rsid w:val="00A35B14"/>
    <w:rsid w:val="00A433EE"/>
    <w:rsid w:val="00A4724E"/>
    <w:rsid w:val="00A5518B"/>
    <w:rsid w:val="00A556FA"/>
    <w:rsid w:val="00A61513"/>
    <w:rsid w:val="00A63B68"/>
    <w:rsid w:val="00A64DB0"/>
    <w:rsid w:val="00A7054E"/>
    <w:rsid w:val="00A762F7"/>
    <w:rsid w:val="00A81B24"/>
    <w:rsid w:val="00A8724C"/>
    <w:rsid w:val="00A92094"/>
    <w:rsid w:val="00A952A2"/>
    <w:rsid w:val="00A956B1"/>
    <w:rsid w:val="00A95F83"/>
    <w:rsid w:val="00AA0A35"/>
    <w:rsid w:val="00AA0E9F"/>
    <w:rsid w:val="00AA1D3C"/>
    <w:rsid w:val="00AA2BD1"/>
    <w:rsid w:val="00AA4BD5"/>
    <w:rsid w:val="00AA55A3"/>
    <w:rsid w:val="00AA6EFD"/>
    <w:rsid w:val="00AA72C9"/>
    <w:rsid w:val="00AB1D38"/>
    <w:rsid w:val="00AB20A9"/>
    <w:rsid w:val="00AB4508"/>
    <w:rsid w:val="00AB6A08"/>
    <w:rsid w:val="00AC02DF"/>
    <w:rsid w:val="00AC700E"/>
    <w:rsid w:val="00AD089E"/>
    <w:rsid w:val="00AD390F"/>
    <w:rsid w:val="00AD6373"/>
    <w:rsid w:val="00AE1706"/>
    <w:rsid w:val="00AE3148"/>
    <w:rsid w:val="00AE7DC8"/>
    <w:rsid w:val="00AF1DD5"/>
    <w:rsid w:val="00AF3D94"/>
    <w:rsid w:val="00AF4897"/>
    <w:rsid w:val="00B008A3"/>
    <w:rsid w:val="00B01685"/>
    <w:rsid w:val="00B049AE"/>
    <w:rsid w:val="00B05843"/>
    <w:rsid w:val="00B114CF"/>
    <w:rsid w:val="00B1186C"/>
    <w:rsid w:val="00B12C28"/>
    <w:rsid w:val="00B203CF"/>
    <w:rsid w:val="00B244F9"/>
    <w:rsid w:val="00B27ED0"/>
    <w:rsid w:val="00B3241D"/>
    <w:rsid w:val="00B41567"/>
    <w:rsid w:val="00B429BC"/>
    <w:rsid w:val="00B462F4"/>
    <w:rsid w:val="00B53B3F"/>
    <w:rsid w:val="00B667D5"/>
    <w:rsid w:val="00B66BFD"/>
    <w:rsid w:val="00B670A4"/>
    <w:rsid w:val="00B67736"/>
    <w:rsid w:val="00B72A46"/>
    <w:rsid w:val="00B764E7"/>
    <w:rsid w:val="00B825E1"/>
    <w:rsid w:val="00B83C9D"/>
    <w:rsid w:val="00B90D01"/>
    <w:rsid w:val="00B941C8"/>
    <w:rsid w:val="00B948F0"/>
    <w:rsid w:val="00B951B3"/>
    <w:rsid w:val="00B957D7"/>
    <w:rsid w:val="00BA1C71"/>
    <w:rsid w:val="00BA1D56"/>
    <w:rsid w:val="00BA4213"/>
    <w:rsid w:val="00BA4B52"/>
    <w:rsid w:val="00BA762F"/>
    <w:rsid w:val="00BB2C7F"/>
    <w:rsid w:val="00BB4682"/>
    <w:rsid w:val="00BC058B"/>
    <w:rsid w:val="00BC56E3"/>
    <w:rsid w:val="00BD633A"/>
    <w:rsid w:val="00BE2A3C"/>
    <w:rsid w:val="00BE43E7"/>
    <w:rsid w:val="00BE503F"/>
    <w:rsid w:val="00BE5487"/>
    <w:rsid w:val="00BF2ED1"/>
    <w:rsid w:val="00C00D45"/>
    <w:rsid w:val="00C01AC4"/>
    <w:rsid w:val="00C01AED"/>
    <w:rsid w:val="00C02239"/>
    <w:rsid w:val="00C06972"/>
    <w:rsid w:val="00C07835"/>
    <w:rsid w:val="00C12911"/>
    <w:rsid w:val="00C12C25"/>
    <w:rsid w:val="00C134D6"/>
    <w:rsid w:val="00C20AB8"/>
    <w:rsid w:val="00C21041"/>
    <w:rsid w:val="00C21A32"/>
    <w:rsid w:val="00C2706B"/>
    <w:rsid w:val="00C318D8"/>
    <w:rsid w:val="00C337C7"/>
    <w:rsid w:val="00C363D4"/>
    <w:rsid w:val="00C4553C"/>
    <w:rsid w:val="00C4677F"/>
    <w:rsid w:val="00C52EA8"/>
    <w:rsid w:val="00C539A1"/>
    <w:rsid w:val="00C566B0"/>
    <w:rsid w:val="00C60860"/>
    <w:rsid w:val="00C63960"/>
    <w:rsid w:val="00C66888"/>
    <w:rsid w:val="00C67AA2"/>
    <w:rsid w:val="00C7349C"/>
    <w:rsid w:val="00C778DF"/>
    <w:rsid w:val="00C77EC3"/>
    <w:rsid w:val="00C81CE9"/>
    <w:rsid w:val="00C82301"/>
    <w:rsid w:val="00C8721B"/>
    <w:rsid w:val="00C94CEF"/>
    <w:rsid w:val="00C95150"/>
    <w:rsid w:val="00C9706F"/>
    <w:rsid w:val="00C97F80"/>
    <w:rsid w:val="00CA0BD8"/>
    <w:rsid w:val="00CB3D95"/>
    <w:rsid w:val="00CB5E46"/>
    <w:rsid w:val="00CB7A63"/>
    <w:rsid w:val="00CC24EE"/>
    <w:rsid w:val="00CC41AA"/>
    <w:rsid w:val="00CC446B"/>
    <w:rsid w:val="00CD44D0"/>
    <w:rsid w:val="00CE241F"/>
    <w:rsid w:val="00CE2B1B"/>
    <w:rsid w:val="00CE4D4D"/>
    <w:rsid w:val="00CE5957"/>
    <w:rsid w:val="00CE743C"/>
    <w:rsid w:val="00CF21E6"/>
    <w:rsid w:val="00CF29F3"/>
    <w:rsid w:val="00CF6DBC"/>
    <w:rsid w:val="00D00A71"/>
    <w:rsid w:val="00D037B1"/>
    <w:rsid w:val="00D05344"/>
    <w:rsid w:val="00D05445"/>
    <w:rsid w:val="00D07176"/>
    <w:rsid w:val="00D07FB9"/>
    <w:rsid w:val="00D11420"/>
    <w:rsid w:val="00D17B52"/>
    <w:rsid w:val="00D2103D"/>
    <w:rsid w:val="00D21E9B"/>
    <w:rsid w:val="00D241CD"/>
    <w:rsid w:val="00D32AA8"/>
    <w:rsid w:val="00D347F6"/>
    <w:rsid w:val="00D40901"/>
    <w:rsid w:val="00D41283"/>
    <w:rsid w:val="00D42D80"/>
    <w:rsid w:val="00D46808"/>
    <w:rsid w:val="00D47949"/>
    <w:rsid w:val="00D515DF"/>
    <w:rsid w:val="00D5518F"/>
    <w:rsid w:val="00D551A8"/>
    <w:rsid w:val="00D554AA"/>
    <w:rsid w:val="00D6000C"/>
    <w:rsid w:val="00D60732"/>
    <w:rsid w:val="00D6274A"/>
    <w:rsid w:val="00D80394"/>
    <w:rsid w:val="00D81538"/>
    <w:rsid w:val="00D848D0"/>
    <w:rsid w:val="00D90733"/>
    <w:rsid w:val="00D92328"/>
    <w:rsid w:val="00D95F71"/>
    <w:rsid w:val="00DA5384"/>
    <w:rsid w:val="00DA5785"/>
    <w:rsid w:val="00DB108F"/>
    <w:rsid w:val="00DB1F45"/>
    <w:rsid w:val="00DB4EFC"/>
    <w:rsid w:val="00DB6C13"/>
    <w:rsid w:val="00DB6CC7"/>
    <w:rsid w:val="00DB6EDB"/>
    <w:rsid w:val="00DC6280"/>
    <w:rsid w:val="00DC7631"/>
    <w:rsid w:val="00DE6485"/>
    <w:rsid w:val="00DE78CB"/>
    <w:rsid w:val="00DF078F"/>
    <w:rsid w:val="00DF099F"/>
    <w:rsid w:val="00DF1DDB"/>
    <w:rsid w:val="00DF21E6"/>
    <w:rsid w:val="00E009B7"/>
    <w:rsid w:val="00E00E13"/>
    <w:rsid w:val="00E0350E"/>
    <w:rsid w:val="00E03A82"/>
    <w:rsid w:val="00E054D3"/>
    <w:rsid w:val="00E0731F"/>
    <w:rsid w:val="00E12BDA"/>
    <w:rsid w:val="00E170AF"/>
    <w:rsid w:val="00E30539"/>
    <w:rsid w:val="00E3341B"/>
    <w:rsid w:val="00E35CDE"/>
    <w:rsid w:val="00E36606"/>
    <w:rsid w:val="00E37C2B"/>
    <w:rsid w:val="00E44315"/>
    <w:rsid w:val="00E53A15"/>
    <w:rsid w:val="00E53D08"/>
    <w:rsid w:val="00E664B2"/>
    <w:rsid w:val="00E736AE"/>
    <w:rsid w:val="00E73996"/>
    <w:rsid w:val="00E8012E"/>
    <w:rsid w:val="00E81B79"/>
    <w:rsid w:val="00E81C5A"/>
    <w:rsid w:val="00E96669"/>
    <w:rsid w:val="00EA0513"/>
    <w:rsid w:val="00EA33BF"/>
    <w:rsid w:val="00EA3D43"/>
    <w:rsid w:val="00EA6DDB"/>
    <w:rsid w:val="00EA7EB3"/>
    <w:rsid w:val="00EB1CB2"/>
    <w:rsid w:val="00EB32C8"/>
    <w:rsid w:val="00EB65DD"/>
    <w:rsid w:val="00EC28A3"/>
    <w:rsid w:val="00EC4C52"/>
    <w:rsid w:val="00ED7F0E"/>
    <w:rsid w:val="00EE005E"/>
    <w:rsid w:val="00EE0376"/>
    <w:rsid w:val="00EE3E21"/>
    <w:rsid w:val="00EE594B"/>
    <w:rsid w:val="00EE5B05"/>
    <w:rsid w:val="00EF4CE4"/>
    <w:rsid w:val="00EF7EDC"/>
    <w:rsid w:val="00F019B5"/>
    <w:rsid w:val="00F1533D"/>
    <w:rsid w:val="00F244F1"/>
    <w:rsid w:val="00F24B46"/>
    <w:rsid w:val="00F27E6F"/>
    <w:rsid w:val="00F30B2E"/>
    <w:rsid w:val="00F31E54"/>
    <w:rsid w:val="00F32FF8"/>
    <w:rsid w:val="00F43A75"/>
    <w:rsid w:val="00F44AE1"/>
    <w:rsid w:val="00F50800"/>
    <w:rsid w:val="00F537DA"/>
    <w:rsid w:val="00F5465E"/>
    <w:rsid w:val="00F56736"/>
    <w:rsid w:val="00F576B4"/>
    <w:rsid w:val="00F75544"/>
    <w:rsid w:val="00F9325B"/>
    <w:rsid w:val="00F9728D"/>
    <w:rsid w:val="00FA09DC"/>
    <w:rsid w:val="00FA321C"/>
    <w:rsid w:val="00FA44C2"/>
    <w:rsid w:val="00FA6DEB"/>
    <w:rsid w:val="00FB5281"/>
    <w:rsid w:val="00FB7EEB"/>
    <w:rsid w:val="00FC0D43"/>
    <w:rsid w:val="00FC44D7"/>
    <w:rsid w:val="00FD668B"/>
    <w:rsid w:val="00FD737A"/>
    <w:rsid w:val="00FE0E24"/>
    <w:rsid w:val="00FE2C99"/>
    <w:rsid w:val="00FF0217"/>
    <w:rsid w:val="00FF2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AC836"/>
  <w15:docId w15:val="{4C8DBBC1-A5DB-49FB-84D2-0ADA78EA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21"/>
    <w:pPr>
      <w:widowControl w:val="0"/>
      <w:adjustRightInd w:val="0"/>
      <w:spacing w:line="360" w:lineRule="atLeast"/>
      <w:jc w:val="both"/>
      <w:textAlignment w:val="baseline"/>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6533A-81F4-4B26-B0F8-C83521E9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Pages>
  <Words>1472</Words>
  <Characters>8101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IMPULZAME</cp:lastModifiedBy>
  <cp:revision>15</cp:revision>
  <cp:lastPrinted>2008-11-24T15:14:00Z</cp:lastPrinted>
  <dcterms:created xsi:type="dcterms:W3CDTF">2020-01-22T17:12:00Z</dcterms:created>
  <dcterms:modified xsi:type="dcterms:W3CDTF">2020-04-27T22:38:00Z</dcterms:modified>
</cp:coreProperties>
</file>