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EE15" w14:textId="77777777"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Información General</w:t>
      </w:r>
    </w:p>
    <w:p w14:paraId="518250C1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1E0" w:firstRow="1" w:lastRow="1" w:firstColumn="1" w:lastColumn="1" w:noHBand="0" w:noVBand="0"/>
      </w:tblPr>
      <w:tblGrid>
        <w:gridCol w:w="2207"/>
        <w:gridCol w:w="1104"/>
        <w:gridCol w:w="1104"/>
        <w:gridCol w:w="2207"/>
        <w:gridCol w:w="2208"/>
      </w:tblGrid>
      <w:tr w:rsidR="00E8012E" w:rsidRPr="00504025" w14:paraId="32A51527" w14:textId="77777777" w:rsidTr="000473A1">
        <w:trPr>
          <w:trHeight w:val="388"/>
          <w:jc w:val="center"/>
        </w:trPr>
        <w:tc>
          <w:tcPr>
            <w:tcW w:w="2207" w:type="dxa"/>
            <w:shd w:val="clear" w:color="auto" w:fill="17365D" w:themeFill="text2" w:themeFillShade="BF"/>
            <w:vAlign w:val="center"/>
          </w:tcPr>
          <w:p w14:paraId="0F60CDA3" w14:textId="77777777" w:rsidR="00E8012E" w:rsidRPr="00E53D08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0FBDB1AC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14:paraId="7B55C396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Estado</w:t>
            </w:r>
          </w:p>
        </w:tc>
        <w:tc>
          <w:tcPr>
            <w:tcW w:w="2207" w:type="dxa"/>
            <w:shd w:val="clear" w:color="auto" w:fill="17365D" w:themeFill="text2" w:themeFillShade="BF"/>
            <w:vAlign w:val="center"/>
          </w:tcPr>
          <w:p w14:paraId="243D42DC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creación</w:t>
            </w:r>
          </w:p>
        </w:tc>
        <w:tc>
          <w:tcPr>
            <w:tcW w:w="2208" w:type="dxa"/>
            <w:shd w:val="clear" w:color="auto" w:fill="17365D" w:themeFill="text2" w:themeFillShade="BF"/>
            <w:vAlign w:val="center"/>
          </w:tcPr>
          <w:p w14:paraId="5D3AC504" w14:textId="77777777"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última modificación</w:t>
            </w:r>
          </w:p>
        </w:tc>
      </w:tr>
      <w:tr w:rsidR="00C560DD" w:rsidRPr="00504025" w14:paraId="0E49D18B" w14:textId="77777777" w:rsidTr="000473A1">
        <w:trPr>
          <w:trHeight w:val="329"/>
          <w:jc w:val="center"/>
        </w:trPr>
        <w:tc>
          <w:tcPr>
            <w:tcW w:w="2207" w:type="dxa"/>
            <w:shd w:val="clear" w:color="auto" w:fill="FFFFFF" w:themeFill="background1"/>
            <w:vAlign w:val="center"/>
          </w:tcPr>
          <w:p w14:paraId="022945D3" w14:textId="77777777" w:rsidR="00C560DD" w:rsidRPr="00504025" w:rsidRDefault="00C560DD" w:rsidP="00C560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GSI0005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-</w:t>
            </w: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04685C2A" w14:textId="77777777" w:rsidR="00C560DD" w:rsidRPr="0041438F" w:rsidRDefault="00C560DD" w:rsidP="00C560DD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32A466B1" w14:textId="77777777" w:rsidR="00C560DD" w:rsidRPr="0041438F" w:rsidRDefault="00C560DD" w:rsidP="00C560DD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Activo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14:paraId="68045DF2" w14:textId="787159DD" w:rsidR="00C560DD" w:rsidRPr="0041438F" w:rsidRDefault="00C560DD" w:rsidP="00C560DD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A94ECB7" w14:textId="7830E95D" w:rsidR="00C560DD" w:rsidRPr="0041438F" w:rsidRDefault="00C560DD" w:rsidP="00C560DD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</w:tr>
      <w:tr w:rsidR="00E8012E" w:rsidRPr="00504025" w14:paraId="19C5A270" w14:textId="77777777" w:rsidTr="00B05843">
        <w:trPr>
          <w:trHeight w:val="286"/>
          <w:jc w:val="center"/>
        </w:trPr>
        <w:tc>
          <w:tcPr>
            <w:tcW w:w="8830" w:type="dxa"/>
            <w:gridSpan w:val="5"/>
            <w:vAlign w:val="center"/>
          </w:tcPr>
          <w:p w14:paraId="40F889A7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Nombre: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Indice de Transparencia Institucional (ITI)</w:t>
            </w:r>
          </w:p>
        </w:tc>
      </w:tr>
      <w:tr w:rsidR="00E8012E" w:rsidRPr="00504025" w14:paraId="59EB846D" w14:textId="77777777" w:rsidTr="0041438F">
        <w:trPr>
          <w:trHeight w:val="273"/>
          <w:jc w:val="center"/>
        </w:trPr>
        <w:tc>
          <w:tcPr>
            <w:tcW w:w="8830" w:type="dxa"/>
            <w:gridSpan w:val="5"/>
            <w:vAlign w:val="center"/>
          </w:tcPr>
          <w:p w14:paraId="4DF56333" w14:textId="77777777" w:rsidR="00E8012E" w:rsidRPr="00504025" w:rsidRDefault="00E8012E" w:rsidP="0049454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Descripción: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Mide la fortaleza de la institución en procesos institucionales para prevenir la corrupción en los cuatro factores Visibilidad, Institucionalidad, Control y Comunicaciones</w:t>
            </w:r>
          </w:p>
        </w:tc>
      </w:tr>
      <w:tr w:rsidR="00E8012E" w:rsidRPr="00504025" w14:paraId="41C53DB4" w14:textId="77777777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3B442ED4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Pilar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:</w:t>
            </w:r>
            <w:r w:rsidRPr="00CF29F3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Gestión y sostenibilidad Institucional</w:t>
            </w:r>
          </w:p>
        </w:tc>
      </w:tr>
      <w:tr w:rsidR="00E8012E" w:rsidRPr="00504025" w14:paraId="24D10B9C" w14:textId="77777777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46DCEF31" w14:textId="77777777" w:rsidR="00E8012E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Impulsor(es) estratégico(s) al que aporta: </w:t>
            </w:r>
            <w:r w:rsidR="003A6DBC" w:rsidRPr="003A6DBC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Fortalecer la cultura de la legalidad, la transparencia, el gobierno corporativo y promover la participación ciudadana como ejes transversales del desarrollo institucional.</w:t>
            </w:r>
          </w:p>
        </w:tc>
      </w:tr>
      <w:tr w:rsidR="00E8012E" w:rsidRPr="00504025" w14:paraId="550F1DA6" w14:textId="77777777" w:rsidTr="00B05843">
        <w:trPr>
          <w:trHeight w:val="146"/>
          <w:jc w:val="center"/>
        </w:trPr>
        <w:tc>
          <w:tcPr>
            <w:tcW w:w="8830" w:type="dxa"/>
            <w:gridSpan w:val="5"/>
            <w:vAlign w:val="center"/>
          </w:tcPr>
          <w:p w14:paraId="02B72D3A" w14:textId="77777777" w:rsidR="00E8012E" w:rsidRPr="00504025" w:rsidRDefault="00E8012E" w:rsidP="00084BF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Nivel de Gestión: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396"/>
              <w:gridCol w:w="1640"/>
              <w:gridCol w:w="374"/>
            </w:tblGrid>
            <w:tr w:rsidR="00E8012E" w:rsidRPr="00504025" w14:paraId="26308736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484EBD79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Estratégico</w:t>
                  </w:r>
                </w:p>
              </w:tc>
              <w:tc>
                <w:tcPr>
                  <w:tcW w:w="396" w:type="dxa"/>
                </w:tcPr>
                <w:p w14:paraId="0FC795AB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40" w:type="dxa"/>
                </w:tcPr>
                <w:p w14:paraId="76C568E8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Táctico</w:t>
                  </w:r>
                </w:p>
              </w:tc>
              <w:tc>
                <w:tcPr>
                  <w:tcW w:w="374" w:type="dxa"/>
                </w:tcPr>
                <w:p w14:paraId="0E56776F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2EBFEAB3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2"/>
                <w:szCs w:val="20"/>
                <w:lang w:val="es-CO"/>
              </w:rPr>
            </w:pPr>
          </w:p>
          <w:p w14:paraId="139BA4D4" w14:textId="77777777"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4"/>
                <w:szCs w:val="20"/>
                <w:lang w:val="es-CO"/>
              </w:rPr>
            </w:pPr>
          </w:p>
        </w:tc>
      </w:tr>
      <w:tr w:rsidR="00E8012E" w:rsidRPr="00504025" w14:paraId="337783EC" w14:textId="77777777" w:rsidTr="00B05843">
        <w:trPr>
          <w:trHeight w:val="92"/>
          <w:jc w:val="center"/>
        </w:trPr>
        <w:tc>
          <w:tcPr>
            <w:tcW w:w="8830" w:type="dxa"/>
            <w:gridSpan w:val="5"/>
            <w:vAlign w:val="center"/>
          </w:tcPr>
          <w:p w14:paraId="3FF151D4" w14:textId="77777777" w:rsidR="00E8012E" w:rsidRDefault="00E8012E" w:rsidP="00F24EE7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roceso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Sistema Integral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</w:p>
          <w:p w14:paraId="27DD1AC4" w14:textId="77777777" w:rsidR="00F24EE7" w:rsidRPr="00F24F7A" w:rsidRDefault="00F24EE7" w:rsidP="00F24EE7">
            <w:pPr>
              <w:pStyle w:val="Prrafodelista"/>
              <w:numPr>
                <w:ilvl w:val="0"/>
                <w:numId w:val="19"/>
              </w:num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>Direccionamiento Institucional</w:t>
            </w:r>
          </w:p>
          <w:p w14:paraId="6858A87E" w14:textId="77777777" w:rsidR="00F24EE7" w:rsidRPr="00F24F7A" w:rsidRDefault="00F24EE7" w:rsidP="00F24EE7">
            <w:pPr>
              <w:pStyle w:val="Prrafodelista"/>
              <w:numPr>
                <w:ilvl w:val="0"/>
                <w:numId w:val="19"/>
              </w:num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>Administración Institucional.</w:t>
            </w:r>
          </w:p>
          <w:p w14:paraId="2C44DB11" w14:textId="77777777" w:rsidR="00F24EE7" w:rsidRPr="00F24F7A" w:rsidRDefault="00F24EE7" w:rsidP="00F24EE7">
            <w:pPr>
              <w:pStyle w:val="Prrafodelista"/>
              <w:numPr>
                <w:ilvl w:val="0"/>
                <w:numId w:val="19"/>
              </w:num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>Control y Seguimiento Institucional.</w:t>
            </w:r>
          </w:p>
          <w:p w14:paraId="6894E73A" w14:textId="77777777" w:rsidR="00F24EE7" w:rsidRPr="00F24EE7" w:rsidRDefault="00F24EE7" w:rsidP="00F24EE7">
            <w:pPr>
              <w:pStyle w:val="Prrafodelista"/>
              <w:numPr>
                <w:ilvl w:val="0"/>
                <w:numId w:val="19"/>
              </w:num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 w:rsidRPr="00F24EE7">
              <w:rPr>
                <w:rFonts w:asciiTheme="minorHAnsi" w:hAnsiTheme="minorHAnsi" w:cs="Arial"/>
                <w:sz w:val="20"/>
                <w:szCs w:val="20"/>
                <w:lang w:val="es-CO"/>
              </w:rPr>
              <w:t>Aseguramiento de la Calidad Institucional.</w:t>
            </w:r>
          </w:p>
        </w:tc>
      </w:tr>
      <w:tr w:rsidR="00C603C0" w:rsidRPr="00504025" w14:paraId="3A179CAA" w14:textId="77777777" w:rsidTr="00B05843">
        <w:trPr>
          <w:trHeight w:val="268"/>
          <w:jc w:val="center"/>
        </w:trPr>
        <w:tc>
          <w:tcPr>
            <w:tcW w:w="8830" w:type="dxa"/>
            <w:gridSpan w:val="5"/>
            <w:vAlign w:val="center"/>
          </w:tcPr>
          <w:p w14:paraId="0B0CC523" w14:textId="77777777" w:rsidR="00C603C0" w:rsidRPr="00504025" w:rsidRDefault="00C603C0" w:rsidP="00C603C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Factor/Característica de autoevaluación institucional al que apunta:</w:t>
            </w:r>
          </w:p>
          <w:p w14:paraId="03F37F60" w14:textId="77777777" w:rsidR="00AA3ED7" w:rsidRDefault="00AA3ED7" w:rsidP="00C603C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p w14:paraId="2F6A2712" w14:textId="77777777" w:rsidR="00AA3ED7" w:rsidRDefault="00AA3ED7" w:rsidP="00C603C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AA3ED7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8. PROCESOS DE AUTOEVALUACIÓN Y AUTORREGULACIÓN</w:t>
            </w:r>
          </w:p>
          <w:p w14:paraId="1669A2ED" w14:textId="77777777" w:rsidR="00AA3ED7" w:rsidRPr="00AA3ED7" w:rsidRDefault="00AA3ED7" w:rsidP="00AA3ED7">
            <w:pPr>
              <w:spacing w:line="0" w:lineRule="atLeast"/>
              <w:ind w:left="67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AA3ED7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CO"/>
              </w:rPr>
              <w:t>Característica 21</w:t>
            </w:r>
            <w:r w:rsidRPr="00AA3ED7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. </w:t>
            </w:r>
            <w:r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>Sistemas de autoevaluación</w:t>
            </w:r>
          </w:p>
          <w:p w14:paraId="6D9C1937" w14:textId="77777777" w:rsidR="00AA3ED7" w:rsidRPr="00AA3ED7" w:rsidRDefault="00AA3ED7" w:rsidP="00AA3ED7">
            <w:pPr>
              <w:spacing w:line="0" w:lineRule="atLeast"/>
              <w:ind w:left="492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>A. Políticas y estrategias de autoevaluación y planeación para las distintas áreas de desarrollo y unidades académicas y administrativas de la institución.</w:t>
            </w:r>
          </w:p>
          <w:p w14:paraId="188038E3" w14:textId="77777777" w:rsidR="00AA3ED7" w:rsidRPr="00AA3ED7" w:rsidRDefault="00AA3ED7" w:rsidP="00AA3ED7">
            <w:pPr>
              <w:spacing w:line="0" w:lineRule="atLeast"/>
              <w:ind w:left="492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B. Realización de consultas periódicas de satisfacción a la comunidad institucional y su uso con propósitos de mejoramiento. </w:t>
            </w:r>
          </w:p>
          <w:p w14:paraId="0A131125" w14:textId="77777777" w:rsidR="00AA3ED7" w:rsidRPr="00AA3ED7" w:rsidRDefault="00AA3ED7" w:rsidP="00AA3ED7">
            <w:pPr>
              <w:spacing w:line="0" w:lineRule="atLeast"/>
              <w:ind w:left="492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C. Diseño de planes y actividades de mejoramiento, a partir de los resultados de la autoevaluación. </w:t>
            </w:r>
          </w:p>
          <w:p w14:paraId="18856028" w14:textId="77777777" w:rsidR="00AA3ED7" w:rsidRPr="00AA3ED7" w:rsidRDefault="00AA3ED7" w:rsidP="00AA3ED7">
            <w:pPr>
              <w:spacing w:line="0" w:lineRule="atLeast"/>
              <w:ind w:left="492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D. Sistemas de control y seguimiento de los planes de mejoramiento y de los logros asociados al proyecto institucional y a sus planes de desarrollo. </w:t>
            </w:r>
          </w:p>
          <w:p w14:paraId="4FC69C59" w14:textId="77777777" w:rsidR="00AA3ED7" w:rsidRPr="00AA3ED7" w:rsidRDefault="00AA3ED7" w:rsidP="00AA3ED7">
            <w:pPr>
              <w:spacing w:line="0" w:lineRule="atLeast"/>
              <w:ind w:left="492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>E. Análisis permanente de los resultados de las pruebas de Estado de los estudiantes y su uso con propósitos de mejoramiento.</w:t>
            </w:r>
          </w:p>
          <w:p w14:paraId="1168D68E" w14:textId="77777777" w:rsidR="00AA3ED7" w:rsidRDefault="00AA3ED7" w:rsidP="00C603C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p w14:paraId="7DFBBF5A" w14:textId="77777777" w:rsidR="00AA3ED7" w:rsidRPr="00AA3ED7" w:rsidRDefault="00AA3ED7" w:rsidP="00AA3ED7">
            <w:pPr>
              <w:spacing w:line="0" w:lineRule="atLeast"/>
              <w:ind w:left="67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AA3ED7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CO"/>
              </w:rPr>
              <w:t>Característica 23</w:t>
            </w:r>
            <w:r w:rsidRPr="00AA3ED7">
              <w:rPr>
                <w:rFonts w:asciiTheme="minorHAnsi" w:hAnsiTheme="minorHAnsi" w:cs="Arial"/>
                <w:sz w:val="20"/>
                <w:szCs w:val="20"/>
                <w:u w:val="single"/>
                <w:lang w:val="es-CO"/>
              </w:rPr>
              <w:t>.</w:t>
            </w:r>
            <w:r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Evaluación de directivas, profesores y personal administrativo</w:t>
            </w:r>
          </w:p>
          <w:p w14:paraId="3DE8E19F" w14:textId="3B1E8B9D" w:rsidR="00AA3ED7" w:rsidRPr="00AA3ED7" w:rsidRDefault="00AA3ED7" w:rsidP="00AA3ED7">
            <w:pPr>
              <w:spacing w:line="0" w:lineRule="atLeast"/>
              <w:ind w:left="492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A. Transparencia y equidad en la aplicación de los criterios para la evaluación de profesores, personal administrativo y directivas, que tengan efectos en </w:t>
            </w:r>
            <w:r w:rsidR="00DA22AB"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>el mejoramiento</w:t>
            </w:r>
            <w:r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de la calidad en el desempeño de sus funciones. </w:t>
            </w:r>
          </w:p>
          <w:p w14:paraId="2A246967" w14:textId="77777777" w:rsidR="00AA3ED7" w:rsidRPr="00AA3ED7" w:rsidRDefault="00AA3ED7" w:rsidP="00AA3ED7">
            <w:pPr>
              <w:spacing w:line="0" w:lineRule="atLeast"/>
              <w:ind w:left="492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AA3ED7">
              <w:rPr>
                <w:rFonts w:asciiTheme="minorHAnsi" w:hAnsiTheme="minorHAnsi" w:cs="Arial"/>
                <w:sz w:val="20"/>
                <w:szCs w:val="20"/>
                <w:lang w:val="es-CO"/>
              </w:rPr>
              <w:t>B. Existencia y aplicación de criterios claros y conocidos para la evaluación académica de la producción de profesores e investigadores y de la gestión y el  desempeño de administrativos.</w:t>
            </w:r>
          </w:p>
          <w:p w14:paraId="51EC69B0" w14:textId="77777777" w:rsidR="00C603C0" w:rsidRPr="00787881" w:rsidRDefault="00C603C0" w:rsidP="00C603C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lastRenderedPageBreak/>
              <w:t xml:space="preserve">FACTOR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10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  <w:r w:rsidR="003A6DBC" w:rsidRPr="003A6DBC">
              <w:rPr>
                <w:rFonts w:asciiTheme="minorHAnsi" w:hAnsiTheme="minorHAnsi" w:cs="Arial"/>
                <w:sz w:val="20"/>
                <w:szCs w:val="20"/>
                <w:lang w:val="es-CO"/>
              </w:rPr>
              <w:t>ORGANIZACIÓN, GESTIÓN Y ADMINISTRACIÓN</w:t>
            </w:r>
            <w:r w:rsidR="003A6DBC"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</w:p>
          <w:p w14:paraId="759F5389" w14:textId="77777777" w:rsidR="00C603C0" w:rsidRDefault="003A6DBC" w:rsidP="00C603C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  </w:t>
            </w:r>
            <w:r w:rsidRPr="003A6DBC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CO"/>
              </w:rPr>
              <w:t xml:space="preserve">Característica </w:t>
            </w:r>
            <w:r w:rsidR="00C603C0" w:rsidRPr="003A6DBC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CO"/>
              </w:rPr>
              <w:t>25.</w:t>
            </w:r>
            <w:r w:rsidR="00C603C0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  <w:r w:rsidR="00C603C0" w:rsidRPr="003A6DBC">
              <w:rPr>
                <w:rFonts w:asciiTheme="minorHAnsi" w:hAnsiTheme="minorHAnsi" w:cs="Arial"/>
                <w:sz w:val="20"/>
                <w:szCs w:val="20"/>
                <w:lang w:val="es-CO"/>
              </w:rPr>
              <w:t>Administración y gestión</w:t>
            </w:r>
            <w:r w:rsidR="00C603C0" w:rsidRPr="00787881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</w:p>
          <w:p w14:paraId="7C549D5C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>C. Estructura organizacional y criterios de definición de funciones y de asignación de responsabilidades, acordes con la naturaleza, tamaño y complejidad de</w:t>
            </w:r>
          </w:p>
          <w:p w14:paraId="5525D685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la Institución. </w:t>
            </w:r>
          </w:p>
          <w:p w14:paraId="27A38F26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>D. Coherencia de la estructura y función de la administración con la naturaleza y complejidad de sus procesos académicos.</w:t>
            </w:r>
          </w:p>
          <w:p w14:paraId="48B76EAF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E. Aplicación de políticas de estímulos y promoción del personal administrativo. </w:t>
            </w:r>
          </w:p>
          <w:p w14:paraId="401E0D29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F. Programas de capacitación que redunden en la cualificación del desempeño de sus funcionarios. </w:t>
            </w:r>
          </w:p>
          <w:p w14:paraId="5BEBB2B6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G. Incorporación de sistemas de información y de gestión documental que permitan la regulación de los procesos documentales propios de la historia académica de los estudiantes e historia laboral y académica de los profesores, así como la memoria de la gestión administrativa. </w:t>
            </w:r>
          </w:p>
          <w:p w14:paraId="7C33E1A1" w14:textId="77777777" w:rsidR="00223229" w:rsidRDefault="00223229" w:rsidP="00C603C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p w14:paraId="6D63E4CE" w14:textId="77777777" w:rsidR="00C603C0" w:rsidRPr="003A6DBC" w:rsidRDefault="003A6DBC" w:rsidP="00C603C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  </w:t>
            </w:r>
            <w:r w:rsidRPr="003A6DBC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CO"/>
              </w:rPr>
              <w:t xml:space="preserve">Característica </w:t>
            </w:r>
            <w:r w:rsidR="00C603C0" w:rsidRPr="003A6DBC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CO"/>
              </w:rPr>
              <w:t>26.</w:t>
            </w:r>
            <w:r w:rsidR="00C603C0" w:rsidRPr="00F24F7A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  <w:r w:rsidR="00C603C0" w:rsidRPr="003A6DBC">
              <w:rPr>
                <w:rFonts w:asciiTheme="minorHAnsi" w:hAnsiTheme="minorHAnsi" w:cs="Arial"/>
                <w:sz w:val="20"/>
                <w:szCs w:val="20"/>
                <w:lang w:val="es-CO"/>
              </w:rPr>
              <w:t>Procesos de comunicación</w:t>
            </w:r>
          </w:p>
          <w:p w14:paraId="2C4DB4D7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3A6DBC">
              <w:rPr>
                <w:rFonts w:asciiTheme="minorHAnsi" w:hAnsiTheme="minorHAnsi" w:cs="Arial"/>
                <w:sz w:val="20"/>
                <w:szCs w:val="20"/>
                <w:lang w:val="es-CO"/>
              </w:rPr>
              <w:t>A. Existencia y utilización de sistemas de información</w:t>
            </w: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integrados y mecanismos eficaces que faciliten la comunicación interna y externa de la institución. </w:t>
            </w:r>
          </w:p>
          <w:p w14:paraId="3C1F5547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B. Existencia y efectividad de la página web institucional, debidamente actualizada para mantener informados a los usuarios sobre los temas de interés institucional y facilitar la comunicación académica y administrativa. </w:t>
            </w:r>
          </w:p>
          <w:p w14:paraId="19174EFA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>C. Existencia de una página web institucional con información detallada y actualizada sobre los planes de estudio y sobre los profesores, incluyendo su formación y trayectoria.</w:t>
            </w:r>
          </w:p>
          <w:p w14:paraId="2E3D798E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E. Existencia de instrumentos archivísticos que faciliten la adecuada organización, consulta, disposición y preservación de la información académica y administrativa en todo su ciclo vital. </w:t>
            </w:r>
          </w:p>
          <w:p w14:paraId="076D00ED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>F. Apreciación de directivos, profesores, estudiantes y personal administrativo sobre la eficacia de los sistemas de información y de los mecanismos de comunicación institucionales.</w:t>
            </w:r>
          </w:p>
          <w:p w14:paraId="7BC92A62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G. Tecnología eficiente para garantizar una adecuada conectividad a los miembros de la comunidad académica. </w:t>
            </w:r>
          </w:p>
          <w:p w14:paraId="6F6BEAD5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H. Mecanismos de comunicación para facilitar que la población estudiantil tenga acceso a la información. </w:t>
            </w:r>
          </w:p>
          <w:p w14:paraId="1A1CE9B0" w14:textId="77777777" w:rsidR="00C603C0" w:rsidRDefault="00C603C0" w:rsidP="00C603C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14:paraId="623DC599" w14:textId="77777777" w:rsidR="00C603C0" w:rsidRDefault="003A6DBC" w:rsidP="00C603C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   </w:t>
            </w:r>
            <w:r w:rsidRPr="003A6DBC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CO"/>
              </w:rPr>
              <w:t xml:space="preserve">Característica </w:t>
            </w:r>
            <w:r w:rsidR="00C603C0" w:rsidRPr="003A6DBC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CO"/>
              </w:rPr>
              <w:t>27.</w:t>
            </w:r>
            <w:r w:rsidR="00C603C0" w:rsidRPr="00F24F7A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</w:t>
            </w:r>
            <w:r w:rsidR="00C603C0" w:rsidRPr="003A6DBC">
              <w:rPr>
                <w:rFonts w:asciiTheme="minorHAnsi" w:hAnsiTheme="minorHAnsi" w:cs="Arial"/>
                <w:sz w:val="20"/>
                <w:szCs w:val="20"/>
                <w:lang w:val="es-CO"/>
              </w:rPr>
              <w:t>Capacidad de gestión</w:t>
            </w:r>
          </w:p>
          <w:p w14:paraId="76D2756A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A. Liderazgo, integridad e idoneidad de los responsables de la dirección de la institución y sus dependencias. </w:t>
            </w:r>
          </w:p>
          <w:p w14:paraId="02EF66DC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>B. Coherencia de las actuaciones de los responsables de la institución y sus dependencias con los compromisos derivados de la misión y del Proyecto Educativo institucional.</w:t>
            </w:r>
          </w:p>
          <w:p w14:paraId="3549C96F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C. Transparencia en la designación de responsabilidades y funciones y en los procedimientos que deben seguirse dentro de la institución. </w:t>
            </w:r>
          </w:p>
          <w:p w14:paraId="6AC1740D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E. Estructura organizacional y administrativa que permite la estabilidad institucional y la continuidad de políticas, dentro de criterios académicos. </w:t>
            </w:r>
          </w:p>
          <w:p w14:paraId="1A8E0791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F. Procesos administrativos debidamente certificados de acuerdo con normas de gestión de calidad. </w:t>
            </w:r>
          </w:p>
          <w:p w14:paraId="55C50E48" w14:textId="77777777" w:rsidR="00C603C0" w:rsidRPr="00F24F7A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G. Eficiencia del sistema de atención al ciudadano. </w:t>
            </w:r>
          </w:p>
          <w:p w14:paraId="03C1BA60" w14:textId="77777777" w:rsidR="00C603C0" w:rsidRPr="00787881" w:rsidRDefault="00C603C0" w:rsidP="003A6DBC">
            <w:pPr>
              <w:spacing w:line="0" w:lineRule="atLeast"/>
              <w:ind w:left="486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F24F7A">
              <w:rPr>
                <w:rFonts w:asciiTheme="minorHAnsi" w:hAnsiTheme="minorHAnsi" w:cs="Arial"/>
                <w:sz w:val="20"/>
                <w:szCs w:val="20"/>
                <w:lang w:val="es-CO"/>
              </w:rPr>
              <w:t>H. Procesos académicos y administrativos evidenciados en información técnicamente organizada en la dependencia de archivo institucional o la que haga sus veces, con base en las normas de archivo vigentes.</w:t>
            </w:r>
          </w:p>
        </w:tc>
      </w:tr>
      <w:tr w:rsidR="00E8012E" w:rsidRPr="00504025" w14:paraId="7A836904" w14:textId="77777777" w:rsidTr="00EA0513">
        <w:trPr>
          <w:trHeight w:val="1061"/>
          <w:jc w:val="center"/>
        </w:trPr>
        <w:tc>
          <w:tcPr>
            <w:tcW w:w="8830" w:type="dxa"/>
            <w:gridSpan w:val="5"/>
            <w:vAlign w:val="center"/>
          </w:tcPr>
          <w:p w14:paraId="36E1EA8B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lastRenderedPageBreak/>
              <w:t xml:space="preserve">Periodicidad de medición: </w:t>
            </w:r>
          </w:p>
          <w:p w14:paraId="13EFA699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07"/>
              <w:gridCol w:w="1653"/>
              <w:gridCol w:w="473"/>
              <w:gridCol w:w="798"/>
              <w:gridCol w:w="428"/>
            </w:tblGrid>
            <w:tr w:rsidR="00E8012E" w:rsidRPr="00504025" w14:paraId="4DAF35D3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6BD6F5B9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Trimestral</w:t>
                  </w:r>
                </w:p>
              </w:tc>
              <w:tc>
                <w:tcPr>
                  <w:tcW w:w="407" w:type="dxa"/>
                </w:tcPr>
                <w:p w14:paraId="309DB89D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</w:tcPr>
                <w:p w14:paraId="2DC022FF" w14:textId="77777777"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Semestral</w:t>
                  </w:r>
                </w:p>
              </w:tc>
              <w:tc>
                <w:tcPr>
                  <w:tcW w:w="473" w:type="dxa"/>
                </w:tcPr>
                <w:p w14:paraId="3F0B60CF" w14:textId="77777777" w:rsidR="00E8012E" w:rsidRPr="00504025" w:rsidRDefault="00F24EE7" w:rsidP="00F24EE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98" w:type="dxa"/>
                </w:tcPr>
                <w:p w14:paraId="328DCCAD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428" w:type="dxa"/>
                </w:tcPr>
                <w:p w14:paraId="04F1DCC5" w14:textId="77777777"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55B0CBB3" w14:textId="77777777"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</w:tc>
      </w:tr>
      <w:tr w:rsidR="00F24EE7" w:rsidRPr="00504025" w14:paraId="3D8BFBD2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1E60BA3D" w14:textId="77777777" w:rsidR="00F24EE7" w:rsidRDefault="00F24EE7" w:rsidP="00F24EE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Fuentes de datos: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</w:p>
          <w:p w14:paraId="7FD56C54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Planeación</w:t>
            </w:r>
          </w:p>
          <w:p w14:paraId="39A9DF3B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Control Interno Disciplinario</w:t>
            </w:r>
          </w:p>
          <w:p w14:paraId="44E5B911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Grupo de Gestión de Riesgos</w:t>
            </w:r>
          </w:p>
          <w:p w14:paraId="3BF9AAD3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Grupo Técnico de Seguridad de la información</w:t>
            </w:r>
          </w:p>
          <w:p w14:paraId="741B3ED6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Recursos Informáticos y Educativos - CRIE</w:t>
            </w:r>
          </w:p>
          <w:p w14:paraId="54467DF2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Vicerrectoría Administrativa y Financiera</w:t>
            </w:r>
          </w:p>
          <w:p w14:paraId="2F5A7D77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Gestión del Sistema Integral de Calidad</w:t>
            </w:r>
          </w:p>
        </w:tc>
      </w:tr>
      <w:tr w:rsidR="00F24EE7" w:rsidRPr="00504025" w14:paraId="0054CC3B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3E488CF8" w14:textId="77777777" w:rsidR="00F24EE7" w:rsidRPr="00504025" w:rsidRDefault="00F24EE7" w:rsidP="00F24EE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cálculo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Planeación</w:t>
            </w:r>
            <w:r w:rsidRPr="00D95F71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  <w:t xml:space="preserve"> </w:t>
            </w:r>
          </w:p>
        </w:tc>
      </w:tr>
      <w:tr w:rsidR="00F24EE7" w:rsidRPr="00504025" w14:paraId="7ECE80DD" w14:textId="77777777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502BA782" w14:textId="77777777" w:rsidR="00F24EE7" w:rsidRDefault="00F24EE7" w:rsidP="00F24EE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 Gestión: </w:t>
            </w:r>
          </w:p>
          <w:p w14:paraId="35C60949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Planeación</w:t>
            </w:r>
          </w:p>
          <w:p w14:paraId="095EFC55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Control Interno Disciplinario</w:t>
            </w:r>
          </w:p>
          <w:p w14:paraId="1C02EEF2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Grupo de Gestión de Riesgos</w:t>
            </w:r>
          </w:p>
          <w:p w14:paraId="379577E1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Grupo Técnico de Seguridad de la información</w:t>
            </w:r>
          </w:p>
          <w:p w14:paraId="7C24D4E4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Recursos Informáticos y Educativos - CRIE</w:t>
            </w:r>
          </w:p>
          <w:p w14:paraId="2C082D15" w14:textId="77777777" w:rsidR="00F24EE7" w:rsidRPr="002E5F3F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2E5F3F">
              <w:rPr>
                <w:rFonts w:asciiTheme="minorHAnsi" w:hAnsiTheme="minorHAnsi" w:cs="Arial"/>
                <w:sz w:val="20"/>
                <w:szCs w:val="20"/>
                <w:lang w:val="es-CO"/>
              </w:rPr>
              <w:t>Vicerrectoría Administrativa y Financiera</w:t>
            </w:r>
          </w:p>
          <w:p w14:paraId="50B65B04" w14:textId="77777777" w:rsidR="003A6DBC" w:rsidRPr="003A6DBC" w:rsidRDefault="00F24EE7" w:rsidP="00F24EE7">
            <w:pPr>
              <w:pStyle w:val="Prrafodelista"/>
              <w:numPr>
                <w:ilvl w:val="0"/>
                <w:numId w:val="20"/>
              </w:num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644892">
              <w:rPr>
                <w:rFonts w:asciiTheme="minorHAnsi" w:hAnsiTheme="minorHAnsi" w:cs="Arial"/>
                <w:sz w:val="20"/>
                <w:szCs w:val="20"/>
                <w:lang w:val="es-CO"/>
              </w:rPr>
              <w:t>Gestión del Sistema Integral de Calidad</w:t>
            </w:r>
          </w:p>
        </w:tc>
      </w:tr>
    </w:tbl>
    <w:p w14:paraId="5332AB60" w14:textId="77777777" w:rsidR="003A6DBC" w:rsidRDefault="003A6DBC" w:rsidP="003A6DBC">
      <w:pPr>
        <w:pStyle w:val="Prrafodelista"/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59E55CE9" w14:textId="77777777"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Glosario</w:t>
      </w:r>
    </w:p>
    <w:p w14:paraId="4F2A4B15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E8012E" w:rsidRPr="00504025" w14:paraId="5C88FB30" w14:textId="77777777" w:rsidTr="00D6274A">
        <w:trPr>
          <w:trHeight w:val="397"/>
        </w:trPr>
        <w:tc>
          <w:tcPr>
            <w:tcW w:w="8988" w:type="dxa"/>
            <w:vAlign w:val="center"/>
          </w:tcPr>
          <w:p w14:paraId="248F48CF" w14:textId="77777777" w:rsidR="003D0634" w:rsidRDefault="003D0634" w:rsidP="003D0634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Visibilidad</w:t>
            </w:r>
            <w:r w:rsidRPr="00CD44D0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: </w:t>
            </w:r>
            <w:r w:rsidRPr="00CD44D0">
              <w:rPr>
                <w:rFonts w:asciiTheme="minorHAnsi" w:hAnsiTheme="minorHAnsi"/>
                <w:sz w:val="20"/>
                <w:szCs w:val="20"/>
                <w:lang w:val="es-CO"/>
              </w:rPr>
              <w:t> </w:t>
            </w:r>
            <w:r w:rsidRPr="00644892">
              <w:rPr>
                <w:rFonts w:asciiTheme="minorHAnsi" w:hAnsiTheme="minorHAnsi"/>
                <w:sz w:val="20"/>
                <w:szCs w:val="20"/>
                <w:lang w:val="es-CO"/>
              </w:rPr>
              <w:t>Se define como la posibilidad de acceder a la información de la entidad por parte de la ciudadanía en general o de los interesados en particular.</w:t>
            </w:r>
          </w:p>
          <w:p w14:paraId="27E9016C" w14:textId="77777777" w:rsidR="00E8012E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</w:p>
          <w:p w14:paraId="30E84601" w14:textId="77777777" w:rsidR="003D0634" w:rsidRDefault="003D0634" w:rsidP="00D241CD">
            <w:pPr>
              <w:spacing w:line="0" w:lineRule="atLeast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Institucionalidad</w:t>
            </w:r>
            <w:r w:rsidRPr="00CD44D0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: </w:t>
            </w:r>
            <w:r w:rsidRPr="00756B04">
              <w:rPr>
                <w:rFonts w:asciiTheme="minorHAnsi" w:hAnsiTheme="minorHAnsi"/>
                <w:sz w:val="20"/>
                <w:szCs w:val="20"/>
                <w:lang w:val="es-CO"/>
              </w:rPr>
              <w:t>El cumplimiento de procedimientos en la búsqueda de la misión institucional, limita el margen de discrecionalidad de los funcionarios y por ende, los riesgos de corrupción se controlan o disminuyen.</w:t>
            </w:r>
          </w:p>
          <w:p w14:paraId="59D26FED" w14:textId="77777777" w:rsidR="00E8012E" w:rsidRDefault="00E8012E" w:rsidP="00D241CD">
            <w:pPr>
              <w:spacing w:line="0" w:lineRule="atLeast"/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</w:pPr>
          </w:p>
          <w:p w14:paraId="5C01DFFF" w14:textId="77777777" w:rsidR="00E8012E" w:rsidRDefault="00F24EE7" w:rsidP="00CC41A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75BD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Control</w:t>
            </w:r>
            <w:r w:rsidRPr="00575BD1">
              <w:rPr>
                <w:rFonts w:asciiTheme="minorHAnsi" w:hAnsiTheme="minorHAnsi" w:cs="Arial"/>
                <w:sz w:val="20"/>
                <w:szCs w:val="20"/>
                <w:lang w:val="es-CO"/>
              </w:rPr>
              <w:t>: es la capacidad para generar acciones de control mediante procesos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575BD1">
              <w:rPr>
                <w:rFonts w:asciiTheme="minorHAnsi" w:hAnsiTheme="minorHAnsi" w:cs="Arial"/>
                <w:sz w:val="20"/>
                <w:szCs w:val="20"/>
                <w:lang w:val="es-CO"/>
              </w:rPr>
              <w:t>internos, por acción de los órganos de control y espacios de participación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575BD1">
              <w:rPr>
                <w:rFonts w:asciiTheme="minorHAnsi" w:hAnsiTheme="minorHAnsi" w:cs="Arial"/>
                <w:sz w:val="20"/>
                <w:szCs w:val="20"/>
                <w:lang w:val="es-CO"/>
              </w:rPr>
              <w:t>ciudadana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.</w:t>
            </w:r>
          </w:p>
          <w:p w14:paraId="791CAF96" w14:textId="2B00E299" w:rsidR="00555869" w:rsidRPr="00504025" w:rsidRDefault="00555869" w:rsidP="00CC41A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E193748" w14:textId="77777777" w:rsidR="00E8012E" w:rsidRPr="00504025" w:rsidRDefault="00E8012E" w:rsidP="001A5871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786A8CA2" w14:textId="77777777" w:rsidR="00E8012E" w:rsidRPr="00504025" w:rsidRDefault="00E8012E" w:rsidP="001A5871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Forma</w:t>
      </w:r>
      <w:r>
        <w:rPr>
          <w:rFonts w:asciiTheme="minorHAnsi" w:hAnsiTheme="minorHAnsi" w:cs="Arial"/>
          <w:b/>
          <w:sz w:val="20"/>
          <w:szCs w:val="20"/>
        </w:rPr>
        <w:t>,</w:t>
      </w:r>
      <w:r w:rsidRPr="00504025">
        <w:rPr>
          <w:rFonts w:asciiTheme="minorHAnsi" w:hAnsiTheme="minorHAnsi" w:cs="Arial"/>
          <w:b/>
          <w:sz w:val="20"/>
          <w:szCs w:val="20"/>
        </w:rPr>
        <w:t xml:space="preserve"> cálculo</w:t>
      </w:r>
      <w:r>
        <w:rPr>
          <w:rFonts w:asciiTheme="minorHAnsi" w:hAnsiTheme="minorHAnsi" w:cs="Arial"/>
          <w:b/>
          <w:sz w:val="20"/>
          <w:szCs w:val="20"/>
        </w:rPr>
        <w:t xml:space="preserve"> y presentación de resultados del indicador</w:t>
      </w:r>
    </w:p>
    <w:p w14:paraId="2AA22DFF" w14:textId="77777777"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988"/>
      </w:tblGrid>
      <w:tr w:rsidR="00E8012E" w:rsidRPr="00504025" w14:paraId="7D2C1B7B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2ACB4EF4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Unidad de medida: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4A0ACC6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15"/>
              <w:gridCol w:w="1645"/>
              <w:gridCol w:w="464"/>
              <w:gridCol w:w="807"/>
              <w:gridCol w:w="415"/>
            </w:tblGrid>
            <w:tr w:rsidR="00E8012E" w:rsidRPr="00504025" w14:paraId="39EB45DF" w14:textId="77777777" w:rsidTr="000473A1">
              <w:trPr>
                <w:jc w:val="center"/>
              </w:trPr>
              <w:tc>
                <w:tcPr>
                  <w:tcW w:w="1194" w:type="dxa"/>
                </w:tcPr>
                <w:p w14:paraId="3311025F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15" w:type="dxa"/>
                </w:tcPr>
                <w:p w14:paraId="2E94B334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</w:tcPr>
                <w:p w14:paraId="19ABB0AD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Unidad absoluta</w:t>
                  </w:r>
                </w:p>
              </w:tc>
              <w:tc>
                <w:tcPr>
                  <w:tcW w:w="464" w:type="dxa"/>
                </w:tcPr>
                <w:p w14:paraId="6AA5AE11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</w:tcPr>
                <w:p w14:paraId="7113BE7B" w14:textId="77777777"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Índice</w:t>
                  </w:r>
                </w:p>
              </w:tc>
              <w:tc>
                <w:tcPr>
                  <w:tcW w:w="415" w:type="dxa"/>
                </w:tcPr>
                <w:p w14:paraId="1D7F5BA3" w14:textId="77777777"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11E444B2" w14:textId="77777777"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E8012E" w:rsidRPr="00504025" w14:paraId="0D7DAE41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20272E14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 xml:space="preserve">Fórmula: </w:t>
            </w:r>
          </w:p>
          <w:p w14:paraId="1A1F7A6D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4A8742D" w14:textId="77777777" w:rsidR="00E8012E" w:rsidRPr="00CF29F3" w:rsidRDefault="00E8012E" w:rsidP="00CF29F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Indice de Transparencia Institucional (ITI)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=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25% Visibilidad + 30% Institucionalidad + 20% Control + 25% CGPI</w:t>
            </w:r>
          </w:p>
        </w:tc>
      </w:tr>
      <w:tr w:rsidR="00E8012E" w:rsidRPr="00504025" w14:paraId="2F4F9096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2992A72A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Consideraciones metodológicas para el cálculo:</w:t>
            </w:r>
          </w:p>
          <w:p w14:paraId="7A23CEE5" w14:textId="77777777" w:rsidR="00E8012E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14:paraId="4AC522D3" w14:textId="77777777" w:rsidR="00F24EE7" w:rsidRDefault="00F24EE7" w:rsidP="00F24EE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Las variables e indicadores que componen el indicador deben estar articuladas al Plan de Atención al Ciudadano y Transparencia Organizacional – PACTO.</w:t>
            </w:r>
          </w:p>
          <w:p w14:paraId="07D5C768" w14:textId="77777777" w:rsidR="00E8012E" w:rsidRPr="00D47949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</w:tc>
      </w:tr>
      <w:tr w:rsidR="00E8012E" w:rsidRPr="00504025" w14:paraId="7D9133D3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1A6A9FFD" w14:textId="77777777" w:rsidR="00E8012E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Información soporte (soporte que se carga en el seguimiento):</w:t>
            </w:r>
          </w:p>
          <w:p w14:paraId="07886A0E" w14:textId="49CC7918" w:rsidR="00E8012E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24"/>
              <w:gridCol w:w="695"/>
              <w:gridCol w:w="1047"/>
              <w:gridCol w:w="1397"/>
              <w:gridCol w:w="1325"/>
              <w:gridCol w:w="1260"/>
              <w:gridCol w:w="843"/>
            </w:tblGrid>
            <w:tr w:rsidR="009C4F1A" w:rsidRPr="009C4F1A" w14:paraId="10966BEB" w14:textId="77777777" w:rsidTr="00740D74">
              <w:trPr>
                <w:trHeight w:val="600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729FAC2C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9C4F1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Factor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729CFBD5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9C4F1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0B76114B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9C4F1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Peso Variable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4B8227E9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9C4F1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Resultado Variable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5B42024A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9C4F1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Valoración Riesgo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0E5EB943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9C4F1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Resultado Factor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14:paraId="62F5F3CA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37ACA1D0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B6E08C" w14:textId="0567BB21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D15452" w14:textId="6B98A97B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9C9234" w14:textId="43032B15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A18225" w14:textId="1729D80C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0ABA8F" w14:textId="40AE9E92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A3AFC2" w14:textId="7D521E41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9A549C" w14:textId="3117E8FE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68C8D60E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88ACA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16C9B" w14:textId="639E5F18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304EA7" w14:textId="5AAAC041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461611" w14:textId="3B521043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C942E6" w14:textId="06061F3C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8384A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43458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769BCDD7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8B8DD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8F80F" w14:textId="67520BCC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01485D" w14:textId="4DB3019F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420DB9" w14:textId="5646B441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154872" w14:textId="33E8EC42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9403D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243B1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572B68CE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4AAB7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600D4" w14:textId="565F300A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DA9065" w14:textId="519B858C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E24231" w14:textId="717DFA40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1220EC" w14:textId="09BC60F1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5F6BE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7BE47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73994802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609DD3" w14:textId="7782A77E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36C37" w14:textId="76E06253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AB352E" w14:textId="1CC2C3DB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3C5DA" w14:textId="08F664E3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6A397A" w14:textId="1ADFC389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2BE2D9" w14:textId="381CB1B2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AA7D64" w14:textId="525F967A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57C902D0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C5708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3B3BD" w14:textId="56C133E8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23075D" w14:textId="19290C15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DE7358" w14:textId="6F8900D9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FBDADA" w14:textId="155D2B46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7958B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0BFC1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363A7EC9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DCC23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D4E1A" w14:textId="597A8FD2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7A3128" w14:textId="4CF1208D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BCB316" w14:textId="75F2815C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2F0785" w14:textId="3251E15D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03975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9038F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036C9D48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EA5FB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27A88" w14:textId="7F4110D5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B3800E" w14:textId="4DEC59E2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449252" w14:textId="7359A26D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AE29BB" w14:textId="0A3F8AD3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3D1E2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7BAF9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6784CA32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DA76D2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D41CF" w14:textId="09922591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A29537" w14:textId="7E2FC47F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4331ED" w14:textId="50B9211D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DF2DDD" w14:textId="42BD728E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F25D1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A950D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1BE515D7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DBC06" w14:textId="6A608A0D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3268A" w14:textId="1480494B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5A7FC9" w14:textId="46B7CEAB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E4FB0A" w14:textId="69383691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7F913D" w14:textId="78E08A5F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F3AC7F" w14:textId="1E805C7C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2D6E16" w14:textId="3FD9B84E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23A22D8F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39666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D90DC" w14:textId="49AB22C1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1B1E8A" w14:textId="18888D8D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6F6D12" w14:textId="2C923B22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B83CAE" w14:textId="59296814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6FCC3B1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9EC2707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4725E70A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A7DA6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313B5" w14:textId="3916B0B2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C7EEC1" w14:textId="4561195C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1F4073" w14:textId="00F354C2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F8498D" w14:textId="248AB3FD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B2A94E4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B9ED388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0D673256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D545C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A0C36" w14:textId="35E9E986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F355B4" w14:textId="36856113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2B84F3" w14:textId="12073BF2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983EB6" w14:textId="7827B9E3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2AAB432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9CFA12D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0898C6F9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2D1CD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78707" w14:textId="346EBA21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44046A" w14:textId="69B0886D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6A2D6C" w14:textId="3A935F80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5D7D0D" w14:textId="27133686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4931605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9C07D6F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3EEA9351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5E20C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DCAEA" w14:textId="4460A730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AE43B5" w14:textId="16E7597C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684248" w14:textId="42C37366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3A198" w14:textId="271F6C4D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21B0B1B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285B7D7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4F4044D4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25D99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D81E2" w14:textId="107184FC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1CA9FF" w14:textId="4AFABEAB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B26EE2" w14:textId="5F2EF38F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54A660" w14:textId="7B8A9398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57F7549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5C34524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6AB5041D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D4F2E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39392" w14:textId="2D6259B3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710542" w14:textId="6E07695F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E377D0" w14:textId="2742972F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784CCE" w14:textId="0E4D3551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0273BB9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C2B0D97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740D74" w:rsidRPr="009C4F1A" w14:paraId="53277126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BE8D76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5D6B0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49EA4A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DF63E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CC8ECE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8F25FC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B13ABE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740D74" w:rsidRPr="009C4F1A" w14:paraId="31D11051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43E241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BCA8D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A6757D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F61653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C346CB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7FAF04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69FB0E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740D74" w:rsidRPr="009C4F1A" w14:paraId="2953E225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4F200F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DC99F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7CC15C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12D623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ADF640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CCC08D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03D01E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740D74" w:rsidRPr="009C4F1A" w14:paraId="122CA5FF" w14:textId="77777777" w:rsidTr="00740D74">
              <w:trPr>
                <w:trHeight w:val="170"/>
                <w:jc w:val="center"/>
              </w:trPr>
              <w:tc>
                <w:tcPr>
                  <w:tcW w:w="13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59D15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7E732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8D6EB0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C23CA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55CBA7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D72CC9D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820821E" w14:textId="77777777" w:rsidR="00740D74" w:rsidRPr="009C4F1A" w:rsidRDefault="00740D74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0618357E" w14:textId="77777777" w:rsidTr="00740D74">
              <w:trPr>
                <w:trHeight w:val="300"/>
                <w:jc w:val="center"/>
              </w:trPr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14:paraId="3D6BB775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14:paraId="6869E50F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14:paraId="41855D52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14:paraId="3459E9B5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14:paraId="78679333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14:paraId="3887128D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14:paraId="30DF6AFD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  <w:tr w:rsidR="009C4F1A" w:rsidRPr="009C4F1A" w14:paraId="1EDED10F" w14:textId="77777777" w:rsidTr="00740D74">
              <w:trPr>
                <w:trHeight w:val="465"/>
                <w:jc w:val="center"/>
              </w:trPr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14:paraId="69C8E47C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5D9F1"/>
                  <w:vAlign w:val="center"/>
                  <w:hideMark/>
                </w:tcPr>
                <w:p w14:paraId="5AF24E59" w14:textId="7777777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9C4F1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  <w:t>Resultado Índice de Transparencia Institucional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14:paraId="1CB49C5A" w14:textId="0B8A07C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</w:tcPr>
                <w:p w14:paraId="57DEF160" w14:textId="495922E7" w:rsidR="009C4F1A" w:rsidRPr="009C4F1A" w:rsidRDefault="009C4F1A" w:rsidP="009C4F1A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</w:tr>
          </w:tbl>
          <w:p w14:paraId="444E65E9" w14:textId="77777777" w:rsidR="009C4F1A" w:rsidRDefault="009C4F1A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  <w:p w14:paraId="10C20046" w14:textId="77777777" w:rsidR="00E8012E" w:rsidRPr="00504025" w:rsidRDefault="00E8012E" w:rsidP="00DF21E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012E" w:rsidRPr="00504025" w14:paraId="3C6BDBBA" w14:textId="77777777" w:rsidTr="009F5809">
        <w:trPr>
          <w:trHeight w:val="397"/>
        </w:trPr>
        <w:tc>
          <w:tcPr>
            <w:tcW w:w="8988" w:type="dxa"/>
            <w:vAlign w:val="center"/>
          </w:tcPr>
          <w:p w14:paraId="467E20E9" w14:textId="77777777"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Forma de presentación de resultados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(soporte que se carga en el seguimiento)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6FC15CD7" w14:textId="77777777"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69"/>
              <w:gridCol w:w="1417"/>
            </w:tblGrid>
            <w:tr w:rsidR="00E8012E" w14:paraId="6D411D56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681387E8" w14:textId="77777777" w:rsidR="00E8012E" w:rsidRPr="002C5276" w:rsidRDefault="00F24EE7" w:rsidP="00F24EE7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>Factor Visibilidad</w:t>
                  </w:r>
                </w:p>
              </w:tc>
              <w:tc>
                <w:tcPr>
                  <w:tcW w:w="1417" w:type="dxa"/>
                </w:tcPr>
                <w:p w14:paraId="5051CD63" w14:textId="77777777" w:rsidR="00E8012E" w:rsidRDefault="00E8012E" w:rsidP="002114F6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E8012E" w14:paraId="3184E88C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760F6C4B" w14:textId="77777777" w:rsidR="00E8012E" w:rsidRPr="002C5276" w:rsidRDefault="00F24EE7" w:rsidP="00F24EE7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>Factor Institucionalidad</w:t>
                  </w:r>
                </w:p>
              </w:tc>
              <w:tc>
                <w:tcPr>
                  <w:tcW w:w="1417" w:type="dxa"/>
                </w:tcPr>
                <w:p w14:paraId="48BA636B" w14:textId="77777777" w:rsidR="00E8012E" w:rsidRDefault="00E8012E" w:rsidP="002114F6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E8012E" w14:paraId="1DE3B44E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52DA132F" w14:textId="77777777" w:rsidR="00E8012E" w:rsidRPr="002C5276" w:rsidRDefault="00F24EE7" w:rsidP="00F24EE7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>Factor Control</w:t>
                  </w:r>
                </w:p>
              </w:tc>
              <w:tc>
                <w:tcPr>
                  <w:tcW w:w="1417" w:type="dxa"/>
                </w:tcPr>
                <w:p w14:paraId="131EC120" w14:textId="77777777" w:rsidR="00E8012E" w:rsidRDefault="00E8012E" w:rsidP="002114F6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DC6B4F" w14:paraId="6949B4D2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2CF0228C" w14:textId="5E2A5324" w:rsidR="00DC6B4F" w:rsidRDefault="00DC6B4F" w:rsidP="00F24EE7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 xml:space="preserve">Factor </w:t>
                  </w:r>
                  <w:r w:rsidRPr="00DC6B4F"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>Gestión de la comunicación y promoción institucional</w:t>
                  </w:r>
                </w:p>
              </w:tc>
              <w:tc>
                <w:tcPr>
                  <w:tcW w:w="1417" w:type="dxa"/>
                </w:tcPr>
                <w:p w14:paraId="136A1F91" w14:textId="77777777" w:rsidR="00DC6B4F" w:rsidRDefault="00DC6B4F" w:rsidP="002114F6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E8012E" w14:paraId="484AC99A" w14:textId="77777777" w:rsidTr="00DF078F">
              <w:trPr>
                <w:jc w:val="center"/>
              </w:trPr>
              <w:tc>
                <w:tcPr>
                  <w:tcW w:w="2569" w:type="dxa"/>
                  <w:shd w:val="clear" w:color="auto" w:fill="95B3D7" w:themeFill="accent1" w:themeFillTint="99"/>
                </w:tcPr>
                <w:p w14:paraId="4388D958" w14:textId="77777777" w:rsidR="00E8012E" w:rsidRPr="002C5276" w:rsidRDefault="00E8012E" w:rsidP="002114F6">
                  <w:pPr>
                    <w:spacing w:line="0" w:lineRule="atLeast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2C5276"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lastRenderedPageBreak/>
                    <w:t>Resultado del Indicador</w:t>
                  </w:r>
                </w:p>
              </w:tc>
              <w:tc>
                <w:tcPr>
                  <w:tcW w:w="1417" w:type="dxa"/>
                </w:tcPr>
                <w:p w14:paraId="7406E9F8" w14:textId="77777777" w:rsidR="00E8012E" w:rsidRDefault="00E8012E" w:rsidP="002114F6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824F22F" w14:textId="77777777" w:rsidR="00E8012E" w:rsidRPr="00504025" w:rsidRDefault="00E8012E" w:rsidP="00D6274A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</w:tc>
      </w:tr>
    </w:tbl>
    <w:p w14:paraId="10D942B8" w14:textId="77777777" w:rsidR="00E8012E" w:rsidRDefault="00E8012E" w:rsidP="00333FE8">
      <w:pPr>
        <w:pStyle w:val="Prrafodelista"/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79E13FA4" w14:textId="77777777"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51537CA0" w14:textId="77777777" w:rsidR="003A6DBC" w:rsidRDefault="003A6DBC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0AE0DE52" w14:textId="77777777" w:rsidR="003A6DBC" w:rsidRDefault="003A6DBC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6FBD9B3F" w14:textId="77777777"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57F9A736" w14:textId="77777777" w:rsidR="00E8012E" w:rsidRPr="00504025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/>
          <w:sz w:val="20"/>
          <w:szCs w:val="20"/>
        </w:rPr>
        <w:t>_________________________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14:paraId="1F90AF0A" w14:textId="77777777" w:rsidR="00E8012E" w:rsidRDefault="00E8012E" w:rsidP="00E03A82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  <w:r w:rsidRPr="00FE5254">
        <w:rPr>
          <w:rFonts w:asciiTheme="minorHAnsi" w:hAnsiTheme="minorHAnsi" w:cs="Arial"/>
          <w:b/>
          <w:bCs/>
          <w:noProof/>
          <w:sz w:val="20"/>
          <w:szCs w:val="20"/>
        </w:rPr>
        <w:t>Fernando Noreña Jaramillo</w:t>
      </w:r>
    </w:p>
    <w:p w14:paraId="0C97E61B" w14:textId="77777777"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  <w:r w:rsidRPr="00C363D4">
        <w:rPr>
          <w:rFonts w:asciiTheme="minorHAnsi" w:hAnsiTheme="minorHAnsi" w:cs="Arial"/>
          <w:b/>
          <w:bCs/>
          <w:sz w:val="20"/>
          <w:szCs w:val="20"/>
        </w:rPr>
        <w:t>Coordinador de Pilar</w:t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</w:p>
    <w:p w14:paraId="3A635A9F" w14:textId="77777777" w:rsidR="00E8012E" w:rsidRDefault="00E8012E">
      <w:pPr>
        <w:widowControl/>
        <w:adjustRightInd/>
        <w:spacing w:line="240" w:lineRule="auto"/>
        <w:jc w:val="left"/>
        <w:textAlignment w:val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</w:p>
    <w:p w14:paraId="1098642D" w14:textId="77777777"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</w:p>
    <w:p w14:paraId="4147C0BB" w14:textId="77777777" w:rsidR="00E8012E" w:rsidRDefault="00E8012E" w:rsidP="00DF078F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Control de cambios</w:t>
      </w:r>
    </w:p>
    <w:p w14:paraId="78B98A1D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00F485FB" w14:textId="77777777"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0017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111"/>
        <w:gridCol w:w="1658"/>
      </w:tblGrid>
      <w:tr w:rsidR="00E8012E" w14:paraId="26C85DCD" w14:textId="77777777" w:rsidTr="0009000C">
        <w:trPr>
          <w:jc w:val="center"/>
        </w:trPr>
        <w:tc>
          <w:tcPr>
            <w:tcW w:w="1129" w:type="dxa"/>
            <w:shd w:val="clear" w:color="auto" w:fill="95B3D7" w:themeFill="accent1" w:themeFillTint="99"/>
            <w:vAlign w:val="center"/>
          </w:tcPr>
          <w:p w14:paraId="3FC4A302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75AE5FBD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Acta o Acto Administrativo que avala el cambio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14:paraId="3D9BBD10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14:paraId="1AB0DBC4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Descripción del ajuste</w:t>
            </w:r>
          </w:p>
        </w:tc>
        <w:tc>
          <w:tcPr>
            <w:tcW w:w="1658" w:type="dxa"/>
            <w:shd w:val="clear" w:color="auto" w:fill="95B3D7" w:themeFill="accent1" w:themeFillTint="99"/>
            <w:vAlign w:val="center"/>
          </w:tcPr>
          <w:p w14:paraId="0DEBB696" w14:textId="77777777"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Modifica la forma de cálculo del indicador o lo elimina</w:t>
            </w:r>
          </w:p>
        </w:tc>
      </w:tr>
      <w:tr w:rsidR="00374143" w:rsidRPr="00CF29F3" w14:paraId="3B8AE86E" w14:textId="77777777" w:rsidTr="00CF29F3">
        <w:trPr>
          <w:jc w:val="center"/>
        </w:trPr>
        <w:tc>
          <w:tcPr>
            <w:tcW w:w="1129" w:type="dxa"/>
            <w:vAlign w:val="center"/>
          </w:tcPr>
          <w:p w14:paraId="6FC35BFC" w14:textId="51A20BF9" w:rsidR="00374143" w:rsidRPr="00CF29F3" w:rsidRDefault="00374143" w:rsidP="0037414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4ACBC92" w14:textId="61ACEED3" w:rsidR="00374143" w:rsidRPr="00CF29F3" w:rsidRDefault="00374143" w:rsidP="00374143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Acuerdo 37 del 6 de Noviembre de 2019</w:t>
            </w:r>
          </w:p>
        </w:tc>
        <w:tc>
          <w:tcPr>
            <w:tcW w:w="1418" w:type="dxa"/>
            <w:vAlign w:val="center"/>
          </w:tcPr>
          <w:p w14:paraId="61CB07C7" w14:textId="07B8AE38" w:rsidR="00374143" w:rsidRPr="00CF29F3" w:rsidRDefault="00374143" w:rsidP="0037414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8/04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/2020</w:t>
            </w:r>
          </w:p>
        </w:tc>
        <w:tc>
          <w:tcPr>
            <w:tcW w:w="4111" w:type="dxa"/>
            <w:vAlign w:val="center"/>
          </w:tcPr>
          <w:p w14:paraId="44F635DC" w14:textId="4C7FD0ED" w:rsidR="00374143" w:rsidRPr="00CF29F3" w:rsidRDefault="00374143" w:rsidP="00374143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Por medio del cual se aprueba el Plan de Desarrollo Institucional 2029 "Aquí construimos Futuro" y se dictan otras disposiciones.</w:t>
            </w:r>
          </w:p>
        </w:tc>
        <w:tc>
          <w:tcPr>
            <w:tcW w:w="1658" w:type="dxa"/>
            <w:vAlign w:val="center"/>
          </w:tcPr>
          <w:p w14:paraId="347D0739" w14:textId="49DEFACD" w:rsidR="00374143" w:rsidRPr="00CF29F3" w:rsidRDefault="00374143" w:rsidP="00374143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</w:tc>
      </w:tr>
    </w:tbl>
    <w:p w14:paraId="5B038BD1" w14:textId="77777777" w:rsidR="00E8012E" w:rsidRPr="00C363D4" w:rsidRDefault="00E8012E" w:rsidP="00A27925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</w:p>
    <w:sectPr w:rsidR="00E8012E" w:rsidRPr="00C363D4" w:rsidSect="00A27925">
      <w:headerReference w:type="default" r:id="rId7"/>
      <w:footerReference w:type="default" r:id="rId8"/>
      <w:pgSz w:w="12242" w:h="15842" w:code="1"/>
      <w:pgMar w:top="1134" w:right="1701" w:bottom="1134" w:left="1701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77EE" w14:textId="77777777" w:rsidR="00EC36F2" w:rsidRDefault="00EC36F2">
      <w:r>
        <w:separator/>
      </w:r>
    </w:p>
  </w:endnote>
  <w:endnote w:type="continuationSeparator" w:id="0">
    <w:p w14:paraId="421B33D6" w14:textId="77777777" w:rsidR="00EC36F2" w:rsidRDefault="00EC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32D1" w14:textId="77777777" w:rsidR="002831C2" w:rsidRPr="00BB4682" w:rsidRDefault="002831C2" w:rsidP="00BB4682">
    <w:pPr>
      <w:pStyle w:val="Piedepgina"/>
      <w:jc w:val="right"/>
      <w:rPr>
        <w:rFonts w:ascii="Arial" w:hAnsi="Arial" w:cs="Arial"/>
        <w:sz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E71F" w14:textId="77777777" w:rsidR="00EC36F2" w:rsidRDefault="00EC36F2">
      <w:r>
        <w:separator/>
      </w:r>
    </w:p>
  </w:footnote>
  <w:footnote w:type="continuationSeparator" w:id="0">
    <w:p w14:paraId="4BC89015" w14:textId="77777777" w:rsidR="00EC36F2" w:rsidRDefault="00EC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060"/>
      <w:gridCol w:w="4382"/>
      <w:gridCol w:w="2398"/>
    </w:tblGrid>
    <w:tr w:rsidR="002831C2" w:rsidRPr="004036F2" w14:paraId="4BF2C7B5" w14:textId="77777777" w:rsidTr="00B05843">
      <w:trPr>
        <w:trHeight w:val="1825"/>
      </w:trPr>
      <w:tc>
        <w:tcPr>
          <w:tcW w:w="1605" w:type="dxa"/>
          <w:vAlign w:val="center"/>
          <w:hideMark/>
        </w:tcPr>
        <w:p w14:paraId="6D1367AC" w14:textId="77777777" w:rsidR="002831C2" w:rsidRPr="004036F2" w:rsidRDefault="002831C2">
          <w:pPr>
            <w:jc w:val="center"/>
            <w:rPr>
              <w:rFonts w:asciiTheme="minorHAnsi" w:hAnsiTheme="minorHAnsi" w:cs="Arial"/>
              <w:b/>
              <w:sz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BB98FAD" wp14:editId="18C9C860">
                <wp:extent cx="1171185" cy="854648"/>
                <wp:effectExtent l="0" t="0" r="0" b="3175"/>
                <wp:docPr id="1098" name="Imagen 2" descr="logo_ut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" name="Imagen 2" descr="logo_utp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062" cy="857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vAlign w:val="center"/>
          <w:hideMark/>
        </w:tcPr>
        <w:p w14:paraId="1C7D2972" w14:textId="77777777" w:rsidR="002831C2" w:rsidRPr="004036F2" w:rsidRDefault="002831C2" w:rsidP="00CB7A63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UNIVERSIDAD TECNOLÓGICA DE PEREIRA</w:t>
          </w:r>
        </w:p>
        <w:p w14:paraId="08ABCCEA" w14:textId="77777777" w:rsidR="002831C2" w:rsidRPr="004036F2" w:rsidRDefault="002831C2" w:rsidP="00CB7A63">
          <w:pPr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Protocolo del Sistema de Indicadores Institucionales</w:t>
          </w:r>
        </w:p>
        <w:p w14:paraId="41E0DFF6" w14:textId="77777777" w:rsidR="002831C2" w:rsidRPr="001C1AF5" w:rsidRDefault="002831C2" w:rsidP="001C1AF5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PLAN DE DESARROLLO INSTITUCIONAL 2020-2028</w:t>
          </w:r>
        </w:p>
      </w:tc>
      <w:tc>
        <w:tcPr>
          <w:tcW w:w="2281" w:type="dxa"/>
          <w:vAlign w:val="center"/>
          <w:hideMark/>
        </w:tcPr>
        <w:tbl>
          <w:tblPr>
            <w:tblStyle w:val="Tablaconcuadrcula"/>
            <w:tblW w:w="2172" w:type="dxa"/>
            <w:jc w:val="center"/>
            <w:tblLook w:val="04A0" w:firstRow="1" w:lastRow="0" w:firstColumn="1" w:lastColumn="0" w:noHBand="0" w:noVBand="1"/>
          </w:tblPr>
          <w:tblGrid>
            <w:gridCol w:w="1134"/>
            <w:gridCol w:w="1038"/>
          </w:tblGrid>
          <w:tr w:rsidR="002831C2" w:rsidRPr="004036F2" w14:paraId="0E104CC2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FCA79F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Código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B774FF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>113-F37</w:t>
                </w:r>
              </w:p>
            </w:tc>
          </w:tr>
          <w:tr w:rsidR="002831C2" w:rsidRPr="004036F2" w14:paraId="58E77D92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5D542B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Versión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72B71B" w14:textId="77777777" w:rsidR="002831C2" w:rsidRPr="00A2367C" w:rsidRDefault="002831C2" w:rsidP="00614A3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Theme="minorHAnsi" w:hAnsiTheme="minorHAnsi" w:cs="Arial"/>
                    <w:sz w:val="18"/>
                  </w:rPr>
                  <w:t>4</w:t>
                </w:r>
              </w:p>
            </w:tc>
          </w:tr>
          <w:tr w:rsidR="002831C2" w:rsidRPr="004036F2" w14:paraId="2E5D2701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C92022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Fecha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E286E1" w14:textId="77777777" w:rsidR="002831C2" w:rsidRPr="004036F2" w:rsidRDefault="002831C2" w:rsidP="008D1341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6"/>
                    <w:szCs w:val="16"/>
                  </w:rPr>
                </w:pP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201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9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</w:p>
            </w:tc>
          </w:tr>
          <w:tr w:rsidR="002831C2" w:rsidRPr="004036F2" w14:paraId="34E056FC" w14:textId="77777777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AE0CDB" w14:textId="77777777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Página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300FF1" w14:textId="3F649F38"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instrText xml:space="preserve">PAGE  </w:instrTex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separate"/>
                </w:r>
                <w:r w:rsidR="00C560DD">
                  <w:rPr>
                    <w:rStyle w:val="Nmerodepgina"/>
                    <w:rFonts w:asciiTheme="minorHAnsi" w:hAnsiTheme="minorHAnsi"/>
                    <w:noProof/>
                    <w:sz w:val="16"/>
                    <w:szCs w:val="16"/>
                  </w:rPr>
                  <w:t>1</w: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end"/>
                </w: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 xml:space="preserve"> de 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instrText xml:space="preserve"> NUMPAGES </w:instrTex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separate"/>
                </w:r>
                <w:r w:rsidR="00C560DD">
                  <w:rPr>
                    <w:rStyle w:val="Nmerodepgina"/>
                    <w:rFonts w:asciiTheme="minorHAnsi" w:hAnsiTheme="minorHAnsi" w:cs="Arial"/>
                    <w:noProof/>
                    <w:sz w:val="16"/>
                    <w:szCs w:val="16"/>
                  </w:rPr>
                  <w:t>5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1D75D17F" w14:textId="77777777" w:rsidR="002831C2" w:rsidRPr="004036F2" w:rsidRDefault="002831C2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  <w:sz w:val="22"/>
            </w:rPr>
          </w:pPr>
        </w:p>
      </w:tc>
    </w:tr>
  </w:tbl>
  <w:p w14:paraId="3BE44B0A" w14:textId="77777777" w:rsidR="002831C2" w:rsidRPr="004036F2" w:rsidRDefault="002831C2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7AB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8D0"/>
    <w:multiLevelType w:val="hybridMultilevel"/>
    <w:tmpl w:val="EB72F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2AD"/>
    <w:multiLevelType w:val="multilevel"/>
    <w:tmpl w:val="BA2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6391B"/>
    <w:multiLevelType w:val="hybridMultilevel"/>
    <w:tmpl w:val="E07A3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3F3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4293D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7062C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52AC"/>
    <w:multiLevelType w:val="hybridMultilevel"/>
    <w:tmpl w:val="A02C4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6DB"/>
    <w:multiLevelType w:val="multilevel"/>
    <w:tmpl w:val="B36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57312"/>
    <w:multiLevelType w:val="multilevel"/>
    <w:tmpl w:val="AB7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84976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42922"/>
    <w:multiLevelType w:val="hybridMultilevel"/>
    <w:tmpl w:val="4208A9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248A3"/>
    <w:multiLevelType w:val="hybridMultilevel"/>
    <w:tmpl w:val="D1D459FC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27124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AD2BF8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1CCC"/>
    <w:multiLevelType w:val="multilevel"/>
    <w:tmpl w:val="003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63441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5634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03712"/>
    <w:multiLevelType w:val="multilevel"/>
    <w:tmpl w:val="F59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610419"/>
    <w:multiLevelType w:val="hybridMultilevel"/>
    <w:tmpl w:val="E4C6F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2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17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12"/>
  </w:num>
  <w:num w:numId="16">
    <w:abstractNumId w:val="19"/>
  </w:num>
  <w:num w:numId="17">
    <w:abstractNumId w:val="0"/>
  </w:num>
  <w:num w:numId="18">
    <w:abstractNumId w:val="6"/>
  </w:num>
  <w:num w:numId="19">
    <w:abstractNumId w:val="7"/>
  </w:num>
  <w:num w:numId="2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2A"/>
    <w:rsid w:val="000072F7"/>
    <w:rsid w:val="00010122"/>
    <w:rsid w:val="000118BB"/>
    <w:rsid w:val="00012C6F"/>
    <w:rsid w:val="00013C40"/>
    <w:rsid w:val="00016A00"/>
    <w:rsid w:val="00017131"/>
    <w:rsid w:val="00036D46"/>
    <w:rsid w:val="00042AC8"/>
    <w:rsid w:val="00042F98"/>
    <w:rsid w:val="000473A1"/>
    <w:rsid w:val="000507E7"/>
    <w:rsid w:val="000519BF"/>
    <w:rsid w:val="00052E23"/>
    <w:rsid w:val="000560F6"/>
    <w:rsid w:val="000578E4"/>
    <w:rsid w:val="0006072B"/>
    <w:rsid w:val="00070214"/>
    <w:rsid w:val="00072BFA"/>
    <w:rsid w:val="00075ABC"/>
    <w:rsid w:val="000762FE"/>
    <w:rsid w:val="00084BF7"/>
    <w:rsid w:val="00085CA0"/>
    <w:rsid w:val="00086C7B"/>
    <w:rsid w:val="0009000C"/>
    <w:rsid w:val="00090316"/>
    <w:rsid w:val="0009668C"/>
    <w:rsid w:val="00096CFF"/>
    <w:rsid w:val="000A05C4"/>
    <w:rsid w:val="000A54CF"/>
    <w:rsid w:val="000A7E1C"/>
    <w:rsid w:val="000B0CAB"/>
    <w:rsid w:val="000B6A08"/>
    <w:rsid w:val="000B7721"/>
    <w:rsid w:val="000C731D"/>
    <w:rsid w:val="000D1CDC"/>
    <w:rsid w:val="000D2F9C"/>
    <w:rsid w:val="000E0EB2"/>
    <w:rsid w:val="000E1695"/>
    <w:rsid w:val="000E24DB"/>
    <w:rsid w:val="000E6055"/>
    <w:rsid w:val="000E63D8"/>
    <w:rsid w:val="000F28FB"/>
    <w:rsid w:val="000F3316"/>
    <w:rsid w:val="000F49D3"/>
    <w:rsid w:val="000F6A51"/>
    <w:rsid w:val="00101D9D"/>
    <w:rsid w:val="001061BC"/>
    <w:rsid w:val="0010740B"/>
    <w:rsid w:val="0011177C"/>
    <w:rsid w:val="00113273"/>
    <w:rsid w:val="001176FC"/>
    <w:rsid w:val="001224CE"/>
    <w:rsid w:val="00124A24"/>
    <w:rsid w:val="00124D81"/>
    <w:rsid w:val="00136324"/>
    <w:rsid w:val="0013744F"/>
    <w:rsid w:val="00137FC8"/>
    <w:rsid w:val="001558F7"/>
    <w:rsid w:val="00164965"/>
    <w:rsid w:val="00164F96"/>
    <w:rsid w:val="001660DE"/>
    <w:rsid w:val="00171ABD"/>
    <w:rsid w:val="00172EC0"/>
    <w:rsid w:val="0017305C"/>
    <w:rsid w:val="00176758"/>
    <w:rsid w:val="001804C0"/>
    <w:rsid w:val="00181138"/>
    <w:rsid w:val="001904DD"/>
    <w:rsid w:val="00191C0C"/>
    <w:rsid w:val="00197301"/>
    <w:rsid w:val="001A00E6"/>
    <w:rsid w:val="001A09F7"/>
    <w:rsid w:val="001A5871"/>
    <w:rsid w:val="001A5B20"/>
    <w:rsid w:val="001C01F5"/>
    <w:rsid w:val="001C0C19"/>
    <w:rsid w:val="001C1AF5"/>
    <w:rsid w:val="001C296C"/>
    <w:rsid w:val="001C3EC1"/>
    <w:rsid w:val="001D17FE"/>
    <w:rsid w:val="001E485A"/>
    <w:rsid w:val="001E4A2A"/>
    <w:rsid w:val="001F5100"/>
    <w:rsid w:val="001F5702"/>
    <w:rsid w:val="002006FB"/>
    <w:rsid w:val="0020148A"/>
    <w:rsid w:val="00205372"/>
    <w:rsid w:val="002056C2"/>
    <w:rsid w:val="002106B5"/>
    <w:rsid w:val="002114F6"/>
    <w:rsid w:val="002227C4"/>
    <w:rsid w:val="00223229"/>
    <w:rsid w:val="0022494B"/>
    <w:rsid w:val="00225A27"/>
    <w:rsid w:val="002263BB"/>
    <w:rsid w:val="00232106"/>
    <w:rsid w:val="002334D8"/>
    <w:rsid w:val="00234DF4"/>
    <w:rsid w:val="00236281"/>
    <w:rsid w:val="00240CB3"/>
    <w:rsid w:val="00241535"/>
    <w:rsid w:val="00242CE9"/>
    <w:rsid w:val="002523B3"/>
    <w:rsid w:val="002525AD"/>
    <w:rsid w:val="00255EEC"/>
    <w:rsid w:val="00256B7C"/>
    <w:rsid w:val="002611D9"/>
    <w:rsid w:val="00263F64"/>
    <w:rsid w:val="0026498D"/>
    <w:rsid w:val="002661CC"/>
    <w:rsid w:val="00272854"/>
    <w:rsid w:val="002734BE"/>
    <w:rsid w:val="002831C2"/>
    <w:rsid w:val="00285FF8"/>
    <w:rsid w:val="00290B90"/>
    <w:rsid w:val="00293440"/>
    <w:rsid w:val="00293CF1"/>
    <w:rsid w:val="002A44EC"/>
    <w:rsid w:val="002A5CE3"/>
    <w:rsid w:val="002B03BE"/>
    <w:rsid w:val="002B43E9"/>
    <w:rsid w:val="002B4FD6"/>
    <w:rsid w:val="002B554B"/>
    <w:rsid w:val="002B72D8"/>
    <w:rsid w:val="002B78D8"/>
    <w:rsid w:val="002C0322"/>
    <w:rsid w:val="002C5276"/>
    <w:rsid w:val="002C5FA4"/>
    <w:rsid w:val="002C6890"/>
    <w:rsid w:val="002C7208"/>
    <w:rsid w:val="002D2A9D"/>
    <w:rsid w:val="002D30EF"/>
    <w:rsid w:val="002E37C9"/>
    <w:rsid w:val="002E5208"/>
    <w:rsid w:val="002E5CE6"/>
    <w:rsid w:val="002F0C71"/>
    <w:rsid w:val="002F0F56"/>
    <w:rsid w:val="002F585A"/>
    <w:rsid w:val="002F6878"/>
    <w:rsid w:val="002F798C"/>
    <w:rsid w:val="003008BA"/>
    <w:rsid w:val="003008C2"/>
    <w:rsid w:val="00307CD2"/>
    <w:rsid w:val="003131F7"/>
    <w:rsid w:val="0031349C"/>
    <w:rsid w:val="00314065"/>
    <w:rsid w:val="0031434B"/>
    <w:rsid w:val="00322F74"/>
    <w:rsid w:val="00323FCC"/>
    <w:rsid w:val="003325F7"/>
    <w:rsid w:val="00333898"/>
    <w:rsid w:val="00333FE8"/>
    <w:rsid w:val="0033485B"/>
    <w:rsid w:val="00342429"/>
    <w:rsid w:val="00344701"/>
    <w:rsid w:val="00344708"/>
    <w:rsid w:val="00347179"/>
    <w:rsid w:val="00350C5F"/>
    <w:rsid w:val="00354025"/>
    <w:rsid w:val="00356827"/>
    <w:rsid w:val="0035731B"/>
    <w:rsid w:val="00360680"/>
    <w:rsid w:val="00361004"/>
    <w:rsid w:val="00364B2D"/>
    <w:rsid w:val="0036506A"/>
    <w:rsid w:val="0037401F"/>
    <w:rsid w:val="00374143"/>
    <w:rsid w:val="003741BC"/>
    <w:rsid w:val="00380B52"/>
    <w:rsid w:val="00382346"/>
    <w:rsid w:val="003832B1"/>
    <w:rsid w:val="00387619"/>
    <w:rsid w:val="00390606"/>
    <w:rsid w:val="003964E4"/>
    <w:rsid w:val="003971FE"/>
    <w:rsid w:val="003A38CC"/>
    <w:rsid w:val="003A6C98"/>
    <w:rsid w:val="003A6DBC"/>
    <w:rsid w:val="003A73F9"/>
    <w:rsid w:val="003A7B2D"/>
    <w:rsid w:val="003B2C2C"/>
    <w:rsid w:val="003D0634"/>
    <w:rsid w:val="003D7E74"/>
    <w:rsid w:val="003E274B"/>
    <w:rsid w:val="003E34AF"/>
    <w:rsid w:val="003E4E68"/>
    <w:rsid w:val="003F14AA"/>
    <w:rsid w:val="003F7165"/>
    <w:rsid w:val="0040098C"/>
    <w:rsid w:val="00401CA2"/>
    <w:rsid w:val="004036F2"/>
    <w:rsid w:val="00407C6C"/>
    <w:rsid w:val="00411AF6"/>
    <w:rsid w:val="0041438F"/>
    <w:rsid w:val="00415931"/>
    <w:rsid w:val="0041602D"/>
    <w:rsid w:val="00421754"/>
    <w:rsid w:val="00421F91"/>
    <w:rsid w:val="00422EC9"/>
    <w:rsid w:val="00432899"/>
    <w:rsid w:val="004342F4"/>
    <w:rsid w:val="00436855"/>
    <w:rsid w:val="00440919"/>
    <w:rsid w:val="0044379E"/>
    <w:rsid w:val="00453FBC"/>
    <w:rsid w:val="004558E1"/>
    <w:rsid w:val="00456052"/>
    <w:rsid w:val="004603BD"/>
    <w:rsid w:val="00462608"/>
    <w:rsid w:val="004668DD"/>
    <w:rsid w:val="00470821"/>
    <w:rsid w:val="00471699"/>
    <w:rsid w:val="00477120"/>
    <w:rsid w:val="0047742E"/>
    <w:rsid w:val="00477EAB"/>
    <w:rsid w:val="0048394E"/>
    <w:rsid w:val="004846BA"/>
    <w:rsid w:val="004870E4"/>
    <w:rsid w:val="00493C78"/>
    <w:rsid w:val="00494540"/>
    <w:rsid w:val="004A03EC"/>
    <w:rsid w:val="004A1524"/>
    <w:rsid w:val="004A2B08"/>
    <w:rsid w:val="004A3746"/>
    <w:rsid w:val="004A5674"/>
    <w:rsid w:val="004A747A"/>
    <w:rsid w:val="004B13B6"/>
    <w:rsid w:val="004B39A1"/>
    <w:rsid w:val="004C07CE"/>
    <w:rsid w:val="004C2605"/>
    <w:rsid w:val="004C2980"/>
    <w:rsid w:val="004C2D13"/>
    <w:rsid w:val="004C4832"/>
    <w:rsid w:val="004C77F3"/>
    <w:rsid w:val="004D3142"/>
    <w:rsid w:val="004D413B"/>
    <w:rsid w:val="004D6845"/>
    <w:rsid w:val="004D7A56"/>
    <w:rsid w:val="004E4B07"/>
    <w:rsid w:val="004E7E4B"/>
    <w:rsid w:val="004F3697"/>
    <w:rsid w:val="004F5112"/>
    <w:rsid w:val="004F5A91"/>
    <w:rsid w:val="00500499"/>
    <w:rsid w:val="00504025"/>
    <w:rsid w:val="005042A8"/>
    <w:rsid w:val="005048B0"/>
    <w:rsid w:val="00505204"/>
    <w:rsid w:val="00507A82"/>
    <w:rsid w:val="005105A3"/>
    <w:rsid w:val="00510729"/>
    <w:rsid w:val="00511298"/>
    <w:rsid w:val="00516803"/>
    <w:rsid w:val="0052595E"/>
    <w:rsid w:val="005355B1"/>
    <w:rsid w:val="00536763"/>
    <w:rsid w:val="0054597A"/>
    <w:rsid w:val="00547BD0"/>
    <w:rsid w:val="0055396A"/>
    <w:rsid w:val="00555869"/>
    <w:rsid w:val="0056006D"/>
    <w:rsid w:val="00560492"/>
    <w:rsid w:val="00562A9B"/>
    <w:rsid w:val="00563FBB"/>
    <w:rsid w:val="00572FA7"/>
    <w:rsid w:val="005739BB"/>
    <w:rsid w:val="00591FC4"/>
    <w:rsid w:val="005923C8"/>
    <w:rsid w:val="00592E48"/>
    <w:rsid w:val="005A2D0F"/>
    <w:rsid w:val="005A33ED"/>
    <w:rsid w:val="005A561E"/>
    <w:rsid w:val="005A6B09"/>
    <w:rsid w:val="005B64F6"/>
    <w:rsid w:val="005B670E"/>
    <w:rsid w:val="005C2521"/>
    <w:rsid w:val="005C323E"/>
    <w:rsid w:val="005C493B"/>
    <w:rsid w:val="005C58A0"/>
    <w:rsid w:val="005C75D9"/>
    <w:rsid w:val="005C7A08"/>
    <w:rsid w:val="005D1662"/>
    <w:rsid w:val="005D2907"/>
    <w:rsid w:val="005E1C24"/>
    <w:rsid w:val="005E1F66"/>
    <w:rsid w:val="005E4866"/>
    <w:rsid w:val="005E66C4"/>
    <w:rsid w:val="00602917"/>
    <w:rsid w:val="0060515A"/>
    <w:rsid w:val="00613DBB"/>
    <w:rsid w:val="00614A3D"/>
    <w:rsid w:val="006154A0"/>
    <w:rsid w:val="00616A91"/>
    <w:rsid w:val="00616AE0"/>
    <w:rsid w:val="0062405D"/>
    <w:rsid w:val="00632F86"/>
    <w:rsid w:val="00640501"/>
    <w:rsid w:val="00645AD7"/>
    <w:rsid w:val="0065175C"/>
    <w:rsid w:val="0066488A"/>
    <w:rsid w:val="00665C4A"/>
    <w:rsid w:val="006668A6"/>
    <w:rsid w:val="0067030D"/>
    <w:rsid w:val="006704E7"/>
    <w:rsid w:val="00670CC0"/>
    <w:rsid w:val="00674960"/>
    <w:rsid w:val="006753BE"/>
    <w:rsid w:val="00676B38"/>
    <w:rsid w:val="006774A0"/>
    <w:rsid w:val="00696A91"/>
    <w:rsid w:val="006A1D7D"/>
    <w:rsid w:val="006B73B8"/>
    <w:rsid w:val="006C00D5"/>
    <w:rsid w:val="006D02CC"/>
    <w:rsid w:val="006D0BF2"/>
    <w:rsid w:val="006D0C54"/>
    <w:rsid w:val="006D55B9"/>
    <w:rsid w:val="006D68F1"/>
    <w:rsid w:val="006E45D4"/>
    <w:rsid w:val="006E7F1B"/>
    <w:rsid w:val="006F0850"/>
    <w:rsid w:val="006F1844"/>
    <w:rsid w:val="006F5C7D"/>
    <w:rsid w:val="006F6ECB"/>
    <w:rsid w:val="00703AF9"/>
    <w:rsid w:val="00705881"/>
    <w:rsid w:val="00707C05"/>
    <w:rsid w:val="0071168E"/>
    <w:rsid w:val="0071621E"/>
    <w:rsid w:val="007165F4"/>
    <w:rsid w:val="00716C84"/>
    <w:rsid w:val="0071787E"/>
    <w:rsid w:val="00720773"/>
    <w:rsid w:val="00723ABB"/>
    <w:rsid w:val="00724415"/>
    <w:rsid w:val="00727EC4"/>
    <w:rsid w:val="00730E38"/>
    <w:rsid w:val="00731048"/>
    <w:rsid w:val="007322ED"/>
    <w:rsid w:val="007341E8"/>
    <w:rsid w:val="00734EBC"/>
    <w:rsid w:val="00736E5A"/>
    <w:rsid w:val="00737DC3"/>
    <w:rsid w:val="00740D74"/>
    <w:rsid w:val="007450DE"/>
    <w:rsid w:val="00750ADD"/>
    <w:rsid w:val="007539BB"/>
    <w:rsid w:val="00756B67"/>
    <w:rsid w:val="00767501"/>
    <w:rsid w:val="0077229A"/>
    <w:rsid w:val="0077272D"/>
    <w:rsid w:val="0077403F"/>
    <w:rsid w:val="007759A8"/>
    <w:rsid w:val="00785402"/>
    <w:rsid w:val="00787881"/>
    <w:rsid w:val="007967E9"/>
    <w:rsid w:val="00797881"/>
    <w:rsid w:val="007A6979"/>
    <w:rsid w:val="007A726B"/>
    <w:rsid w:val="007B2480"/>
    <w:rsid w:val="007B4CB6"/>
    <w:rsid w:val="007B6272"/>
    <w:rsid w:val="007B707A"/>
    <w:rsid w:val="007C4517"/>
    <w:rsid w:val="007D58B0"/>
    <w:rsid w:val="007E6343"/>
    <w:rsid w:val="007E6943"/>
    <w:rsid w:val="007E6ED4"/>
    <w:rsid w:val="007F332D"/>
    <w:rsid w:val="00800136"/>
    <w:rsid w:val="00804F40"/>
    <w:rsid w:val="008052AE"/>
    <w:rsid w:val="00805B8F"/>
    <w:rsid w:val="00812CB7"/>
    <w:rsid w:val="008150B8"/>
    <w:rsid w:val="00817301"/>
    <w:rsid w:val="00820821"/>
    <w:rsid w:val="008222CB"/>
    <w:rsid w:val="0082401A"/>
    <w:rsid w:val="008309EC"/>
    <w:rsid w:val="00833163"/>
    <w:rsid w:val="00842C59"/>
    <w:rsid w:val="00842E0A"/>
    <w:rsid w:val="00847891"/>
    <w:rsid w:val="008553FC"/>
    <w:rsid w:val="00863C18"/>
    <w:rsid w:val="00865900"/>
    <w:rsid w:val="008664F5"/>
    <w:rsid w:val="008752B3"/>
    <w:rsid w:val="00884191"/>
    <w:rsid w:val="00887377"/>
    <w:rsid w:val="0089045D"/>
    <w:rsid w:val="00894DEC"/>
    <w:rsid w:val="0089608A"/>
    <w:rsid w:val="008A58C6"/>
    <w:rsid w:val="008A663B"/>
    <w:rsid w:val="008B0C4B"/>
    <w:rsid w:val="008B1106"/>
    <w:rsid w:val="008B1AA1"/>
    <w:rsid w:val="008C0B97"/>
    <w:rsid w:val="008C0F41"/>
    <w:rsid w:val="008C21A2"/>
    <w:rsid w:val="008C39DD"/>
    <w:rsid w:val="008C4760"/>
    <w:rsid w:val="008C56E9"/>
    <w:rsid w:val="008D1341"/>
    <w:rsid w:val="008D2AA8"/>
    <w:rsid w:val="008D5771"/>
    <w:rsid w:val="008E1324"/>
    <w:rsid w:val="008E206E"/>
    <w:rsid w:val="008E5BE7"/>
    <w:rsid w:val="008E75C0"/>
    <w:rsid w:val="008E7A30"/>
    <w:rsid w:val="008F76D7"/>
    <w:rsid w:val="008F7A18"/>
    <w:rsid w:val="009037C2"/>
    <w:rsid w:val="00904AC3"/>
    <w:rsid w:val="00912D92"/>
    <w:rsid w:val="0091462A"/>
    <w:rsid w:val="00935D2F"/>
    <w:rsid w:val="00942926"/>
    <w:rsid w:val="00946B10"/>
    <w:rsid w:val="00946C81"/>
    <w:rsid w:val="00947BE5"/>
    <w:rsid w:val="00953228"/>
    <w:rsid w:val="00971AE8"/>
    <w:rsid w:val="0097292D"/>
    <w:rsid w:val="009801D8"/>
    <w:rsid w:val="00980D1E"/>
    <w:rsid w:val="00980E9D"/>
    <w:rsid w:val="00984162"/>
    <w:rsid w:val="009924B1"/>
    <w:rsid w:val="009A089F"/>
    <w:rsid w:val="009A1AA5"/>
    <w:rsid w:val="009A35D0"/>
    <w:rsid w:val="009A4949"/>
    <w:rsid w:val="009A64FD"/>
    <w:rsid w:val="009A7BCE"/>
    <w:rsid w:val="009B62EB"/>
    <w:rsid w:val="009B7E18"/>
    <w:rsid w:val="009C17EA"/>
    <w:rsid w:val="009C4F1A"/>
    <w:rsid w:val="009D28C7"/>
    <w:rsid w:val="009D3DE4"/>
    <w:rsid w:val="009E484C"/>
    <w:rsid w:val="009E7E52"/>
    <w:rsid w:val="009F3783"/>
    <w:rsid w:val="009F46B9"/>
    <w:rsid w:val="009F5809"/>
    <w:rsid w:val="00A00D6F"/>
    <w:rsid w:val="00A019FD"/>
    <w:rsid w:val="00A111A1"/>
    <w:rsid w:val="00A12134"/>
    <w:rsid w:val="00A1222F"/>
    <w:rsid w:val="00A2190E"/>
    <w:rsid w:val="00A2260E"/>
    <w:rsid w:val="00A22D77"/>
    <w:rsid w:val="00A2367C"/>
    <w:rsid w:val="00A260A7"/>
    <w:rsid w:val="00A27925"/>
    <w:rsid w:val="00A31EB0"/>
    <w:rsid w:val="00A32ABB"/>
    <w:rsid w:val="00A35B14"/>
    <w:rsid w:val="00A433EE"/>
    <w:rsid w:val="00A4724E"/>
    <w:rsid w:val="00A5518B"/>
    <w:rsid w:val="00A556FA"/>
    <w:rsid w:val="00A61513"/>
    <w:rsid w:val="00A63B68"/>
    <w:rsid w:val="00A64DB0"/>
    <w:rsid w:val="00A7054E"/>
    <w:rsid w:val="00A762F7"/>
    <w:rsid w:val="00A81B24"/>
    <w:rsid w:val="00A8724C"/>
    <w:rsid w:val="00A92094"/>
    <w:rsid w:val="00A952A2"/>
    <w:rsid w:val="00A956B1"/>
    <w:rsid w:val="00A95F83"/>
    <w:rsid w:val="00AA0E9F"/>
    <w:rsid w:val="00AA1D3C"/>
    <w:rsid w:val="00AA2BD1"/>
    <w:rsid w:val="00AA3ED7"/>
    <w:rsid w:val="00AA4BD5"/>
    <w:rsid w:val="00AA55A3"/>
    <w:rsid w:val="00AA6EFD"/>
    <w:rsid w:val="00AA72C9"/>
    <w:rsid w:val="00AB1D38"/>
    <w:rsid w:val="00AB20A9"/>
    <w:rsid w:val="00AB4508"/>
    <w:rsid w:val="00AB6A08"/>
    <w:rsid w:val="00AC02DF"/>
    <w:rsid w:val="00AC4AE5"/>
    <w:rsid w:val="00AC700E"/>
    <w:rsid w:val="00AD089E"/>
    <w:rsid w:val="00AD390F"/>
    <w:rsid w:val="00AE1706"/>
    <w:rsid w:val="00AE7DC8"/>
    <w:rsid w:val="00AF1DD5"/>
    <w:rsid w:val="00AF3D94"/>
    <w:rsid w:val="00AF4897"/>
    <w:rsid w:val="00B008A3"/>
    <w:rsid w:val="00B01685"/>
    <w:rsid w:val="00B049AE"/>
    <w:rsid w:val="00B05843"/>
    <w:rsid w:val="00B114CF"/>
    <w:rsid w:val="00B1186C"/>
    <w:rsid w:val="00B12C28"/>
    <w:rsid w:val="00B203CF"/>
    <w:rsid w:val="00B244F9"/>
    <w:rsid w:val="00B27ED0"/>
    <w:rsid w:val="00B3241D"/>
    <w:rsid w:val="00B41567"/>
    <w:rsid w:val="00B429BC"/>
    <w:rsid w:val="00B462F4"/>
    <w:rsid w:val="00B53B3F"/>
    <w:rsid w:val="00B64C2F"/>
    <w:rsid w:val="00B667D5"/>
    <w:rsid w:val="00B66BFD"/>
    <w:rsid w:val="00B670A4"/>
    <w:rsid w:val="00B67736"/>
    <w:rsid w:val="00B72A46"/>
    <w:rsid w:val="00B743D4"/>
    <w:rsid w:val="00B764E7"/>
    <w:rsid w:val="00B825E1"/>
    <w:rsid w:val="00B83C9D"/>
    <w:rsid w:val="00B90D01"/>
    <w:rsid w:val="00B941C8"/>
    <w:rsid w:val="00B948F0"/>
    <w:rsid w:val="00B951B3"/>
    <w:rsid w:val="00BA1C71"/>
    <w:rsid w:val="00BA1D56"/>
    <w:rsid w:val="00BA3221"/>
    <w:rsid w:val="00BA4B52"/>
    <w:rsid w:val="00BA762F"/>
    <w:rsid w:val="00BB2C7F"/>
    <w:rsid w:val="00BB4682"/>
    <w:rsid w:val="00BC058B"/>
    <w:rsid w:val="00BC56E3"/>
    <w:rsid w:val="00BD633A"/>
    <w:rsid w:val="00BE2A3C"/>
    <w:rsid w:val="00BE43E7"/>
    <w:rsid w:val="00BE503F"/>
    <w:rsid w:val="00BE5487"/>
    <w:rsid w:val="00BF2ED1"/>
    <w:rsid w:val="00BF3E0F"/>
    <w:rsid w:val="00C00D45"/>
    <w:rsid w:val="00C01AC4"/>
    <w:rsid w:val="00C01AED"/>
    <w:rsid w:val="00C02239"/>
    <w:rsid w:val="00C06972"/>
    <w:rsid w:val="00C07835"/>
    <w:rsid w:val="00C118E3"/>
    <w:rsid w:val="00C12911"/>
    <w:rsid w:val="00C12C25"/>
    <w:rsid w:val="00C134D6"/>
    <w:rsid w:val="00C20AB8"/>
    <w:rsid w:val="00C21041"/>
    <w:rsid w:val="00C21A32"/>
    <w:rsid w:val="00C318D8"/>
    <w:rsid w:val="00C337C7"/>
    <w:rsid w:val="00C363D4"/>
    <w:rsid w:val="00C4553C"/>
    <w:rsid w:val="00C4677F"/>
    <w:rsid w:val="00C52EA8"/>
    <w:rsid w:val="00C539A1"/>
    <w:rsid w:val="00C560DD"/>
    <w:rsid w:val="00C566B0"/>
    <w:rsid w:val="00C603C0"/>
    <w:rsid w:val="00C60860"/>
    <w:rsid w:val="00C63960"/>
    <w:rsid w:val="00C66888"/>
    <w:rsid w:val="00C67AA2"/>
    <w:rsid w:val="00C7349C"/>
    <w:rsid w:val="00C778DF"/>
    <w:rsid w:val="00C77EC3"/>
    <w:rsid w:val="00C81CE9"/>
    <w:rsid w:val="00C82301"/>
    <w:rsid w:val="00C8721B"/>
    <w:rsid w:val="00C94CEF"/>
    <w:rsid w:val="00C95150"/>
    <w:rsid w:val="00C9706F"/>
    <w:rsid w:val="00C97F80"/>
    <w:rsid w:val="00CA0BD8"/>
    <w:rsid w:val="00CB3D95"/>
    <w:rsid w:val="00CB7A63"/>
    <w:rsid w:val="00CC24EE"/>
    <w:rsid w:val="00CC41AA"/>
    <w:rsid w:val="00CC446B"/>
    <w:rsid w:val="00CD44D0"/>
    <w:rsid w:val="00CE241F"/>
    <w:rsid w:val="00CE2B1B"/>
    <w:rsid w:val="00CE4D4D"/>
    <w:rsid w:val="00CE5957"/>
    <w:rsid w:val="00CE743C"/>
    <w:rsid w:val="00CF21E6"/>
    <w:rsid w:val="00CF29F3"/>
    <w:rsid w:val="00CF4816"/>
    <w:rsid w:val="00CF6DBC"/>
    <w:rsid w:val="00D00A71"/>
    <w:rsid w:val="00D037B1"/>
    <w:rsid w:val="00D05344"/>
    <w:rsid w:val="00D05445"/>
    <w:rsid w:val="00D07176"/>
    <w:rsid w:val="00D07FB9"/>
    <w:rsid w:val="00D11420"/>
    <w:rsid w:val="00D17B52"/>
    <w:rsid w:val="00D2103D"/>
    <w:rsid w:val="00D21E9B"/>
    <w:rsid w:val="00D241CD"/>
    <w:rsid w:val="00D32AA8"/>
    <w:rsid w:val="00D347F6"/>
    <w:rsid w:val="00D40901"/>
    <w:rsid w:val="00D41283"/>
    <w:rsid w:val="00D42D80"/>
    <w:rsid w:val="00D46808"/>
    <w:rsid w:val="00D47949"/>
    <w:rsid w:val="00D515DF"/>
    <w:rsid w:val="00D5518F"/>
    <w:rsid w:val="00D551A8"/>
    <w:rsid w:val="00D554AA"/>
    <w:rsid w:val="00D6000C"/>
    <w:rsid w:val="00D60732"/>
    <w:rsid w:val="00D6274A"/>
    <w:rsid w:val="00D80394"/>
    <w:rsid w:val="00D81538"/>
    <w:rsid w:val="00D848D0"/>
    <w:rsid w:val="00D90733"/>
    <w:rsid w:val="00D92328"/>
    <w:rsid w:val="00D95F71"/>
    <w:rsid w:val="00DA22AB"/>
    <w:rsid w:val="00DA5384"/>
    <w:rsid w:val="00DA5785"/>
    <w:rsid w:val="00DB108F"/>
    <w:rsid w:val="00DB1F45"/>
    <w:rsid w:val="00DB4EFC"/>
    <w:rsid w:val="00DB6C13"/>
    <w:rsid w:val="00DB6CC7"/>
    <w:rsid w:val="00DB6EDB"/>
    <w:rsid w:val="00DC6280"/>
    <w:rsid w:val="00DC6B4F"/>
    <w:rsid w:val="00DC7631"/>
    <w:rsid w:val="00DE2BED"/>
    <w:rsid w:val="00DE41EF"/>
    <w:rsid w:val="00DE6485"/>
    <w:rsid w:val="00DE78CB"/>
    <w:rsid w:val="00DF078F"/>
    <w:rsid w:val="00DF099F"/>
    <w:rsid w:val="00DF1DDB"/>
    <w:rsid w:val="00DF21E6"/>
    <w:rsid w:val="00DF54D7"/>
    <w:rsid w:val="00E009B7"/>
    <w:rsid w:val="00E00E13"/>
    <w:rsid w:val="00E0350E"/>
    <w:rsid w:val="00E03A82"/>
    <w:rsid w:val="00E054D3"/>
    <w:rsid w:val="00E0731F"/>
    <w:rsid w:val="00E12BDA"/>
    <w:rsid w:val="00E170AF"/>
    <w:rsid w:val="00E30539"/>
    <w:rsid w:val="00E3341B"/>
    <w:rsid w:val="00E357E3"/>
    <w:rsid w:val="00E35CDE"/>
    <w:rsid w:val="00E36606"/>
    <w:rsid w:val="00E37C2B"/>
    <w:rsid w:val="00E53A15"/>
    <w:rsid w:val="00E53D08"/>
    <w:rsid w:val="00E664B2"/>
    <w:rsid w:val="00E736AE"/>
    <w:rsid w:val="00E73996"/>
    <w:rsid w:val="00E8012E"/>
    <w:rsid w:val="00E81B79"/>
    <w:rsid w:val="00E81C5A"/>
    <w:rsid w:val="00E96669"/>
    <w:rsid w:val="00EA0513"/>
    <w:rsid w:val="00EA33BF"/>
    <w:rsid w:val="00EA3D43"/>
    <w:rsid w:val="00EA6DDB"/>
    <w:rsid w:val="00EA7EB3"/>
    <w:rsid w:val="00EB1CB2"/>
    <w:rsid w:val="00EB32C8"/>
    <w:rsid w:val="00EB65DD"/>
    <w:rsid w:val="00EC28A3"/>
    <w:rsid w:val="00EC36F2"/>
    <w:rsid w:val="00EC4C52"/>
    <w:rsid w:val="00ED3EF5"/>
    <w:rsid w:val="00ED7F0E"/>
    <w:rsid w:val="00EE005E"/>
    <w:rsid w:val="00EE3E21"/>
    <w:rsid w:val="00EE594B"/>
    <w:rsid w:val="00EE5B05"/>
    <w:rsid w:val="00EF4CE4"/>
    <w:rsid w:val="00EF7EDC"/>
    <w:rsid w:val="00F019B5"/>
    <w:rsid w:val="00F1533D"/>
    <w:rsid w:val="00F244F1"/>
    <w:rsid w:val="00F24B46"/>
    <w:rsid w:val="00F24EE7"/>
    <w:rsid w:val="00F27E6F"/>
    <w:rsid w:val="00F30B2E"/>
    <w:rsid w:val="00F31E54"/>
    <w:rsid w:val="00F43A75"/>
    <w:rsid w:val="00F44AE1"/>
    <w:rsid w:val="00F50800"/>
    <w:rsid w:val="00F537DA"/>
    <w:rsid w:val="00F5465E"/>
    <w:rsid w:val="00F56736"/>
    <w:rsid w:val="00F576B4"/>
    <w:rsid w:val="00F75544"/>
    <w:rsid w:val="00F9325B"/>
    <w:rsid w:val="00F9728D"/>
    <w:rsid w:val="00FA09DC"/>
    <w:rsid w:val="00FA321C"/>
    <w:rsid w:val="00FA44C2"/>
    <w:rsid w:val="00FA6DEB"/>
    <w:rsid w:val="00FB5281"/>
    <w:rsid w:val="00FB7EEB"/>
    <w:rsid w:val="00FC0D43"/>
    <w:rsid w:val="00FC44D7"/>
    <w:rsid w:val="00FD668B"/>
    <w:rsid w:val="00FD737A"/>
    <w:rsid w:val="00FE0E24"/>
    <w:rsid w:val="00FE2C99"/>
    <w:rsid w:val="00FF0217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A3A81"/>
  <w15:docId w15:val="{4C8DBBC1-A5DB-49FB-84D2-0ADA78E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2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0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1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01D8"/>
  </w:style>
  <w:style w:type="character" w:styleId="Hipervnculo">
    <w:name w:val="Hyperlink"/>
    <w:basedOn w:val="Fuentedeprrafopredeter"/>
    <w:rsid w:val="009801D8"/>
    <w:rPr>
      <w:rFonts w:ascii="Arial" w:hAnsi="Arial" w:cs="Arial" w:hint="default"/>
      <w:color w:val="0000CC"/>
      <w:u w:val="single"/>
    </w:rPr>
  </w:style>
  <w:style w:type="paragraph" w:styleId="Textoindependiente">
    <w:name w:val="Body Text"/>
    <w:basedOn w:val="Normal"/>
    <w:rsid w:val="00BF2ED1"/>
    <w:pPr>
      <w:spacing w:after="120"/>
    </w:pPr>
  </w:style>
  <w:style w:type="paragraph" w:styleId="Textonotapie">
    <w:name w:val="footnote text"/>
    <w:basedOn w:val="Normal"/>
    <w:semiHidden/>
    <w:rsid w:val="00723AB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23A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78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778DF"/>
  </w:style>
  <w:style w:type="paragraph" w:styleId="Textodeglobo">
    <w:name w:val="Balloon Text"/>
    <w:basedOn w:val="Normal"/>
    <w:link w:val="TextodegloboCar"/>
    <w:uiPriority w:val="99"/>
    <w:semiHidden/>
    <w:unhideWhenUsed/>
    <w:rsid w:val="00CB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A63"/>
    <w:rPr>
      <w:rFonts w:ascii="Tahoma" w:hAnsi="Tahoma" w:cs="Tahoma"/>
      <w:sz w:val="16"/>
      <w:szCs w:val="16"/>
      <w:lang w:val="es-ES" w:eastAsia="es-ES"/>
    </w:rPr>
  </w:style>
  <w:style w:type="character" w:customStyle="1" w:styleId="hvr">
    <w:name w:val="hvr"/>
    <w:basedOn w:val="Fuentedeprrafopredeter"/>
    <w:rsid w:val="007B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1215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general:</vt:lpstr>
    </vt:vector>
  </TitlesOfParts>
  <Company>UTP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general:</dc:title>
  <dc:creator>UTP</dc:creator>
  <cp:lastModifiedBy>Délany Ramírez</cp:lastModifiedBy>
  <cp:revision>9</cp:revision>
  <cp:lastPrinted>2008-11-24T15:14:00Z</cp:lastPrinted>
  <dcterms:created xsi:type="dcterms:W3CDTF">2020-04-08T19:08:00Z</dcterms:created>
  <dcterms:modified xsi:type="dcterms:W3CDTF">2020-09-09T20:27:00Z</dcterms:modified>
</cp:coreProperties>
</file>